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8C" w:rsidRDefault="00E35B8C" w:rsidP="000F741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 за 2019/2020 учебный год</w:t>
      </w:r>
      <w:bookmarkStart w:id="0" w:name="_GoBack"/>
      <w:bookmarkEnd w:id="0"/>
    </w:p>
    <w:p w:rsidR="00E35B8C" w:rsidRDefault="00E35B8C" w:rsidP="000F741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251" w:rsidRPr="007E7F3B" w:rsidRDefault="00981251" w:rsidP="000F741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2019-2020 учебный год:</w:t>
      </w:r>
    </w:p>
    <w:p w:rsidR="00981251" w:rsidRPr="007E7F3B" w:rsidRDefault="00981251" w:rsidP="00981251">
      <w:pPr>
        <w:pStyle w:val="a3"/>
        <w:ind w:left="142" w:right="175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F3B">
        <w:rPr>
          <w:rFonts w:ascii="Times New Roman" w:hAnsi="Times New Roman" w:cs="Times New Roman"/>
          <w:sz w:val="24"/>
          <w:szCs w:val="24"/>
        </w:rPr>
        <w:t>1. Повышение доступности дошкольного образования</w:t>
      </w:r>
      <w:r w:rsidR="00E5440D">
        <w:rPr>
          <w:rFonts w:ascii="Times New Roman" w:hAnsi="Times New Roman" w:cs="Times New Roman"/>
          <w:sz w:val="24"/>
          <w:szCs w:val="24"/>
        </w:rPr>
        <w:t>.</w:t>
      </w:r>
    </w:p>
    <w:p w:rsidR="00981251" w:rsidRDefault="000F741A" w:rsidP="00981251">
      <w:pPr>
        <w:pStyle w:val="a3"/>
        <w:ind w:left="142" w:right="175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7520F">
        <w:rPr>
          <w:rFonts w:ascii="Times New Roman" w:hAnsi="Times New Roman" w:cs="Times New Roman"/>
          <w:sz w:val="24"/>
          <w:szCs w:val="24"/>
        </w:rPr>
        <w:t xml:space="preserve"> </w:t>
      </w:r>
      <w:r w:rsidR="00981251" w:rsidRPr="007E7F3B">
        <w:rPr>
          <w:rFonts w:ascii="Times New Roman" w:hAnsi="Times New Roman" w:cs="Times New Roman"/>
          <w:sz w:val="24"/>
          <w:szCs w:val="24"/>
        </w:rPr>
        <w:t xml:space="preserve">Создание дополнительных мест в муниципальных образовательных </w:t>
      </w:r>
      <w:r w:rsidR="00981251" w:rsidRPr="00794BCC">
        <w:rPr>
          <w:rFonts w:ascii="Times New Roman" w:hAnsi="Times New Roman" w:cs="Times New Roman"/>
          <w:sz w:val="24"/>
          <w:szCs w:val="24"/>
        </w:rPr>
        <w:t>организациях, а также развитие альтернативных форм дошкольного образования.</w:t>
      </w:r>
    </w:p>
    <w:p w:rsidR="00A67F2E" w:rsidRPr="00794BCC" w:rsidRDefault="00A67F2E" w:rsidP="00981251">
      <w:pPr>
        <w:pStyle w:val="a3"/>
        <w:ind w:left="142" w:right="175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Оказание</w:t>
      </w:r>
      <w:r w:rsidRPr="007E7F3B">
        <w:rPr>
          <w:rFonts w:ascii="Times New Roman" w:hAnsi="Times New Roman" w:cs="Times New Roman"/>
          <w:bCs/>
          <w:sz w:val="24"/>
          <w:szCs w:val="24"/>
        </w:rPr>
        <w:t xml:space="preserve"> психолого-педагогической, методической и консультативной помощи родителям детей через </w:t>
      </w:r>
      <w:r w:rsidR="006F5094">
        <w:rPr>
          <w:rFonts w:ascii="Times New Roman" w:hAnsi="Times New Roman" w:cs="Times New Roman"/>
          <w:bCs/>
          <w:sz w:val="24"/>
          <w:szCs w:val="24"/>
        </w:rPr>
        <w:t>работу</w:t>
      </w:r>
      <w:r w:rsidRPr="007E7F3B">
        <w:rPr>
          <w:rFonts w:ascii="Times New Roman" w:hAnsi="Times New Roman" w:cs="Times New Roman"/>
          <w:bCs/>
          <w:sz w:val="24"/>
          <w:szCs w:val="24"/>
        </w:rPr>
        <w:t xml:space="preserve"> консультационного </w:t>
      </w:r>
      <w:r w:rsidR="006F5094">
        <w:rPr>
          <w:rFonts w:ascii="Times New Roman" w:hAnsi="Times New Roman" w:cs="Times New Roman"/>
          <w:bCs/>
          <w:sz w:val="24"/>
          <w:szCs w:val="24"/>
        </w:rPr>
        <w:t>пункта</w:t>
      </w:r>
      <w:r w:rsidRPr="007E7F3B">
        <w:rPr>
          <w:rFonts w:ascii="Times New Roman" w:hAnsi="Times New Roman" w:cs="Times New Roman"/>
          <w:bCs/>
          <w:sz w:val="24"/>
          <w:szCs w:val="24"/>
        </w:rPr>
        <w:t xml:space="preserve"> на базе </w:t>
      </w:r>
      <w:r>
        <w:rPr>
          <w:rFonts w:ascii="Times New Roman" w:hAnsi="Times New Roman" w:cs="Times New Roman"/>
          <w:bCs/>
          <w:sz w:val="24"/>
          <w:szCs w:val="24"/>
        </w:rPr>
        <w:t>Детского сада «Колокольчик», г. Медынь.</w:t>
      </w:r>
    </w:p>
    <w:p w:rsidR="00794BCC" w:rsidRPr="00794BCC" w:rsidRDefault="00A67F2E" w:rsidP="00794BCC">
      <w:pPr>
        <w:pStyle w:val="a3"/>
        <w:ind w:left="142" w:right="175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D1EA3" w:rsidRPr="00794BCC">
        <w:rPr>
          <w:rFonts w:ascii="Times New Roman" w:hAnsi="Times New Roman" w:cs="Times New Roman"/>
          <w:sz w:val="24"/>
          <w:szCs w:val="24"/>
        </w:rPr>
        <w:t xml:space="preserve">. </w:t>
      </w:r>
      <w:r w:rsidR="00794BCC" w:rsidRPr="00794BCC">
        <w:rPr>
          <w:rFonts w:ascii="Times New Roman" w:hAnsi="Times New Roman" w:cs="Times New Roman"/>
          <w:sz w:val="24"/>
          <w:szCs w:val="24"/>
        </w:rPr>
        <w:t>Повышение уровня квалификации педагогического состава дошкольных образовательных организаций</w:t>
      </w:r>
    </w:p>
    <w:p w:rsidR="00981251" w:rsidRPr="007E7F3B" w:rsidRDefault="002D1EA3" w:rsidP="00981251">
      <w:pPr>
        <w:pStyle w:val="a3"/>
        <w:ind w:left="142" w:right="175"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981251" w:rsidRPr="007E7F3B">
        <w:rPr>
          <w:rFonts w:ascii="Times New Roman" w:hAnsi="Times New Roman" w:cs="Times New Roman"/>
          <w:bCs/>
          <w:sz w:val="24"/>
          <w:szCs w:val="24"/>
        </w:rPr>
        <w:t xml:space="preserve">. Трансляция опыта работы </w:t>
      </w:r>
      <w:r w:rsidR="00E5440D">
        <w:rPr>
          <w:rFonts w:ascii="Times New Roman" w:hAnsi="Times New Roman" w:cs="Times New Roman"/>
          <w:bCs/>
          <w:sz w:val="24"/>
          <w:szCs w:val="24"/>
        </w:rPr>
        <w:t xml:space="preserve">педагогов ДОО </w:t>
      </w:r>
      <w:r w:rsidR="00981251" w:rsidRPr="007E7F3B">
        <w:rPr>
          <w:rFonts w:ascii="Times New Roman" w:hAnsi="Times New Roman" w:cs="Times New Roman"/>
          <w:bCs/>
          <w:sz w:val="24"/>
          <w:szCs w:val="24"/>
        </w:rPr>
        <w:t xml:space="preserve">через </w:t>
      </w:r>
      <w:r w:rsidR="00E5440D">
        <w:rPr>
          <w:rFonts w:ascii="Times New Roman" w:hAnsi="Times New Roman" w:cs="Times New Roman"/>
          <w:bCs/>
          <w:sz w:val="24"/>
          <w:szCs w:val="24"/>
        </w:rPr>
        <w:t xml:space="preserve">работу районного методического объединения. </w:t>
      </w:r>
    </w:p>
    <w:p w:rsidR="00981251" w:rsidRDefault="00884C67" w:rsidP="004A7ECE">
      <w:pPr>
        <w:pStyle w:val="a3"/>
        <w:ind w:left="142" w:right="175"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231F8C">
        <w:rPr>
          <w:rFonts w:ascii="Times New Roman" w:hAnsi="Times New Roman" w:cs="Times New Roman"/>
          <w:bCs/>
          <w:sz w:val="24"/>
          <w:szCs w:val="24"/>
        </w:rPr>
        <w:t xml:space="preserve">. Организация работы дошкольных образовательных организаций в период пандемии </w:t>
      </w:r>
      <w:proofErr w:type="spellStart"/>
      <w:r w:rsidR="00231F8C">
        <w:rPr>
          <w:rFonts w:ascii="Times New Roman" w:hAnsi="Times New Roman" w:cs="Times New Roman"/>
          <w:bCs/>
          <w:sz w:val="24"/>
          <w:szCs w:val="24"/>
          <w:lang w:val="en-US"/>
        </w:rPr>
        <w:t>covid</w:t>
      </w:r>
      <w:proofErr w:type="spellEnd"/>
      <w:r w:rsidR="00231F8C" w:rsidRPr="00231F8C">
        <w:rPr>
          <w:rFonts w:ascii="Times New Roman" w:hAnsi="Times New Roman" w:cs="Times New Roman"/>
          <w:bCs/>
          <w:sz w:val="24"/>
          <w:szCs w:val="24"/>
        </w:rPr>
        <w:t>-19</w:t>
      </w:r>
      <w:r w:rsidR="00231F8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C26B43" w:rsidRPr="004A7ECE" w:rsidRDefault="00C26B43" w:rsidP="004A7ECE">
      <w:pPr>
        <w:pStyle w:val="a3"/>
        <w:ind w:left="142" w:right="175" w:firstLine="708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6372" w:rsidRDefault="006E432C" w:rsidP="006463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B4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планом работы отдела образования и </w:t>
      </w:r>
      <w:r w:rsidR="00646372" w:rsidRPr="00C26B43">
        <w:rPr>
          <w:rFonts w:ascii="Times New Roman" w:eastAsia="Calibri" w:hAnsi="Times New Roman" w:cs="Times New Roman"/>
          <w:sz w:val="24"/>
          <w:szCs w:val="24"/>
        </w:rPr>
        <w:t>планом работы РМО педагогов дошкольных образовательных организаций</w:t>
      </w:r>
      <w:r w:rsidRPr="00C26B43">
        <w:rPr>
          <w:rFonts w:ascii="Times New Roman" w:eastAsia="Calibri" w:hAnsi="Times New Roman" w:cs="Times New Roman"/>
          <w:sz w:val="24"/>
          <w:szCs w:val="24"/>
        </w:rPr>
        <w:t xml:space="preserve"> на 2019/2020 учебный год деятельность </w:t>
      </w:r>
      <w:r w:rsidR="00646372" w:rsidRPr="00C26B43">
        <w:rPr>
          <w:rFonts w:ascii="Times New Roman" w:eastAsia="Calibri" w:hAnsi="Times New Roman" w:cs="Times New Roman"/>
          <w:sz w:val="24"/>
          <w:szCs w:val="24"/>
        </w:rPr>
        <w:t>районного методического кабинета</w:t>
      </w:r>
      <w:r w:rsidRPr="00C26B4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646372" w:rsidRPr="00C26B43">
        <w:rPr>
          <w:rFonts w:ascii="Times New Roman" w:eastAsia="Calibri" w:hAnsi="Times New Roman" w:cs="Times New Roman"/>
          <w:sz w:val="24"/>
          <w:szCs w:val="24"/>
        </w:rPr>
        <w:t>дошкольных образовательных организаций</w:t>
      </w:r>
      <w:r w:rsidRPr="00C26B43">
        <w:rPr>
          <w:rFonts w:ascii="Times New Roman" w:eastAsia="Calibri" w:hAnsi="Times New Roman" w:cs="Times New Roman"/>
          <w:sz w:val="24"/>
          <w:szCs w:val="24"/>
        </w:rPr>
        <w:t xml:space="preserve"> была направлена на обеспечение эффективного функционирования муниципальной системы </w:t>
      </w:r>
      <w:r w:rsidR="00646372" w:rsidRPr="00C26B43">
        <w:rPr>
          <w:rFonts w:ascii="Times New Roman" w:eastAsia="Calibri" w:hAnsi="Times New Roman" w:cs="Times New Roman"/>
          <w:sz w:val="24"/>
          <w:szCs w:val="24"/>
        </w:rPr>
        <w:t xml:space="preserve">дошкольного </w:t>
      </w:r>
      <w:r w:rsidR="00C26B43" w:rsidRPr="00C26B43">
        <w:rPr>
          <w:rFonts w:ascii="Times New Roman" w:eastAsia="Calibri" w:hAnsi="Times New Roman" w:cs="Times New Roman"/>
          <w:sz w:val="24"/>
          <w:szCs w:val="24"/>
        </w:rPr>
        <w:t>образования и</w:t>
      </w:r>
      <w:r w:rsidRPr="00C26B43">
        <w:rPr>
          <w:rFonts w:ascii="Times New Roman" w:eastAsia="Calibri" w:hAnsi="Times New Roman" w:cs="Times New Roman"/>
          <w:sz w:val="24"/>
          <w:szCs w:val="24"/>
        </w:rPr>
        <w:t xml:space="preserve"> соблюдение государственных гарантий на получение гражданами общедоступного</w:t>
      </w:r>
      <w:r w:rsidR="00646372" w:rsidRPr="00C26B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6B43">
        <w:rPr>
          <w:rFonts w:ascii="Times New Roman" w:eastAsia="Calibri" w:hAnsi="Times New Roman" w:cs="Times New Roman"/>
          <w:sz w:val="24"/>
          <w:szCs w:val="24"/>
        </w:rPr>
        <w:t>дошкольного образования</w:t>
      </w:r>
      <w:r w:rsidR="00C26B43" w:rsidRPr="00C26B43">
        <w:rPr>
          <w:rFonts w:ascii="Times New Roman" w:eastAsia="Calibri" w:hAnsi="Times New Roman" w:cs="Times New Roman"/>
          <w:sz w:val="24"/>
          <w:szCs w:val="24"/>
        </w:rPr>
        <w:t>.</w:t>
      </w:r>
      <w:r w:rsidR="00C26B4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393F" w:rsidRPr="00981251" w:rsidRDefault="00BA393F" w:rsidP="006463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A393F" w:rsidRDefault="00BA393F" w:rsidP="006E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2D46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3309" w:rsidRPr="00981251">
        <w:rPr>
          <w:rFonts w:ascii="Times New Roman" w:hAnsi="Times New Roman" w:cs="Times New Roman"/>
          <w:sz w:val="24"/>
          <w:szCs w:val="24"/>
        </w:rPr>
        <w:t>Сеть дошкольного</w:t>
      </w:r>
      <w:r w:rsidR="006E432C" w:rsidRPr="00981251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AA3309" w:rsidRPr="00981251">
        <w:rPr>
          <w:rFonts w:ascii="Times New Roman" w:hAnsi="Times New Roman" w:cs="Times New Roman"/>
          <w:sz w:val="24"/>
          <w:szCs w:val="24"/>
        </w:rPr>
        <w:t>Медынского района</w:t>
      </w:r>
      <w:r w:rsidR="006E432C" w:rsidRPr="00981251">
        <w:rPr>
          <w:rFonts w:ascii="Times New Roman" w:hAnsi="Times New Roman" w:cs="Times New Roman"/>
          <w:sz w:val="24"/>
          <w:szCs w:val="24"/>
        </w:rPr>
        <w:t xml:space="preserve"> в 201</w:t>
      </w:r>
      <w:r w:rsidR="00AA3309" w:rsidRPr="00981251">
        <w:rPr>
          <w:rFonts w:ascii="Times New Roman" w:hAnsi="Times New Roman" w:cs="Times New Roman"/>
          <w:sz w:val="24"/>
          <w:szCs w:val="24"/>
        </w:rPr>
        <w:t>9</w:t>
      </w:r>
      <w:r w:rsidR="006E432C" w:rsidRPr="00981251">
        <w:rPr>
          <w:rFonts w:ascii="Times New Roman" w:hAnsi="Times New Roman" w:cs="Times New Roman"/>
          <w:sz w:val="24"/>
          <w:szCs w:val="24"/>
        </w:rPr>
        <w:t>-20</w:t>
      </w:r>
      <w:r w:rsidR="00AA3309" w:rsidRPr="00981251">
        <w:rPr>
          <w:rFonts w:ascii="Times New Roman" w:hAnsi="Times New Roman" w:cs="Times New Roman"/>
          <w:sz w:val="24"/>
          <w:szCs w:val="24"/>
        </w:rPr>
        <w:t>20</w:t>
      </w:r>
      <w:r w:rsidR="006E432C" w:rsidRPr="00981251">
        <w:rPr>
          <w:rFonts w:ascii="Times New Roman" w:hAnsi="Times New Roman" w:cs="Times New Roman"/>
          <w:sz w:val="24"/>
          <w:szCs w:val="24"/>
        </w:rPr>
        <w:t xml:space="preserve"> учебном году была представлена  функционированием </w:t>
      </w:r>
      <w:r w:rsidR="00AA3309" w:rsidRPr="00981251">
        <w:rPr>
          <w:rFonts w:ascii="Times New Roman" w:hAnsi="Times New Roman" w:cs="Times New Roman"/>
          <w:sz w:val="24"/>
          <w:szCs w:val="24"/>
        </w:rPr>
        <w:t>8</w:t>
      </w:r>
      <w:r w:rsidR="006E432C" w:rsidRPr="00981251">
        <w:rPr>
          <w:rFonts w:ascii="Times New Roman" w:hAnsi="Times New Roman" w:cs="Times New Roman"/>
          <w:sz w:val="24"/>
          <w:szCs w:val="24"/>
        </w:rPr>
        <w:t xml:space="preserve"> учреждений, в том числе: </w:t>
      </w:r>
    </w:p>
    <w:p w:rsidR="00BA393F" w:rsidRDefault="00BA393F" w:rsidP="006E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02B3" w:rsidRPr="00981251">
        <w:rPr>
          <w:rFonts w:ascii="Times New Roman" w:hAnsi="Times New Roman" w:cs="Times New Roman"/>
          <w:sz w:val="24"/>
          <w:szCs w:val="24"/>
        </w:rPr>
        <w:t>4</w:t>
      </w:r>
      <w:r w:rsidR="006E432C" w:rsidRPr="00981251">
        <w:rPr>
          <w:rFonts w:ascii="Times New Roman" w:hAnsi="Times New Roman" w:cs="Times New Roman"/>
          <w:sz w:val="24"/>
          <w:szCs w:val="24"/>
        </w:rPr>
        <w:t xml:space="preserve"> </w:t>
      </w:r>
      <w:r w:rsidR="00C202B3" w:rsidRPr="00981251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E432C" w:rsidRPr="00981251" w:rsidRDefault="00BA393F" w:rsidP="006E4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37D08" w:rsidRPr="00981251">
        <w:rPr>
          <w:rFonts w:ascii="Times New Roman" w:hAnsi="Times New Roman" w:cs="Times New Roman"/>
          <w:sz w:val="24"/>
          <w:szCs w:val="24"/>
        </w:rPr>
        <w:t>4 общеобразовательных организации, на базе которых функционируют 2 дошкольные группы кратковременного пребывания детей (Медынская и Романовская школы) и 2 дошкольные группы неполного</w:t>
      </w:r>
      <w:r w:rsidR="006E432C" w:rsidRPr="00981251">
        <w:rPr>
          <w:rFonts w:ascii="Times New Roman" w:hAnsi="Times New Roman" w:cs="Times New Roman"/>
          <w:sz w:val="24"/>
          <w:szCs w:val="24"/>
        </w:rPr>
        <w:t xml:space="preserve"> </w:t>
      </w:r>
      <w:r w:rsidR="00237D08" w:rsidRPr="00981251">
        <w:rPr>
          <w:rFonts w:ascii="Times New Roman" w:hAnsi="Times New Roman" w:cs="Times New Roman"/>
          <w:sz w:val="24"/>
          <w:szCs w:val="24"/>
        </w:rPr>
        <w:t xml:space="preserve">дня (Кременская и Передельская школы). </w:t>
      </w:r>
    </w:p>
    <w:p w:rsidR="006B5839" w:rsidRPr="00981251" w:rsidRDefault="00237D08" w:rsidP="007F07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1251">
        <w:rPr>
          <w:rFonts w:ascii="Times New Roman" w:hAnsi="Times New Roman" w:cs="Times New Roman"/>
          <w:sz w:val="24"/>
          <w:szCs w:val="24"/>
        </w:rPr>
        <w:t xml:space="preserve">Общее количество детей охваченных услугами дошкольного образования составляет </w:t>
      </w:r>
      <w:r w:rsidR="006B5839">
        <w:rPr>
          <w:rFonts w:ascii="Times New Roman" w:hAnsi="Times New Roman" w:cs="Times New Roman"/>
          <w:sz w:val="24"/>
          <w:szCs w:val="24"/>
        </w:rPr>
        <w:t>–</w:t>
      </w:r>
      <w:r w:rsidRPr="00981251">
        <w:rPr>
          <w:rFonts w:ascii="Times New Roman" w:hAnsi="Times New Roman" w:cs="Times New Roman"/>
          <w:sz w:val="24"/>
          <w:szCs w:val="24"/>
        </w:rPr>
        <w:t xml:space="preserve"> </w:t>
      </w:r>
      <w:r w:rsidR="006B5839" w:rsidRPr="00BA393F">
        <w:rPr>
          <w:rFonts w:ascii="Times New Roman" w:hAnsi="Times New Roman" w:cs="Times New Roman"/>
          <w:b/>
          <w:sz w:val="24"/>
          <w:szCs w:val="24"/>
        </w:rPr>
        <w:t>480 чел.,</w:t>
      </w:r>
      <w:r w:rsidR="006B5839">
        <w:rPr>
          <w:rFonts w:ascii="Times New Roman" w:hAnsi="Times New Roman" w:cs="Times New Roman"/>
          <w:sz w:val="24"/>
          <w:szCs w:val="24"/>
        </w:rPr>
        <w:t xml:space="preserve"> </w:t>
      </w:r>
      <w:r w:rsidR="006B5839" w:rsidRPr="006B5839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="00BA393F">
        <w:rPr>
          <w:rFonts w:ascii="Times New Roman" w:hAnsi="Times New Roman" w:cs="Times New Roman"/>
          <w:b/>
          <w:sz w:val="24"/>
          <w:szCs w:val="24"/>
        </w:rPr>
        <w:t>67,4</w:t>
      </w:r>
      <w:r w:rsidR="006B5839" w:rsidRPr="006B5839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6B5839" w:rsidRPr="006B5839">
        <w:rPr>
          <w:rFonts w:ascii="Times New Roman" w:hAnsi="Times New Roman" w:cs="Times New Roman"/>
          <w:sz w:val="24"/>
          <w:szCs w:val="24"/>
        </w:rPr>
        <w:t xml:space="preserve"> детского населения в возрасте от 1,5 года до 7</w:t>
      </w:r>
      <w:r w:rsidR="006B5839">
        <w:rPr>
          <w:rFonts w:ascii="Times New Roman" w:hAnsi="Times New Roman" w:cs="Times New Roman"/>
          <w:sz w:val="24"/>
          <w:szCs w:val="24"/>
        </w:rPr>
        <w:t xml:space="preserve"> </w:t>
      </w:r>
      <w:r w:rsidR="00C26B43">
        <w:rPr>
          <w:rFonts w:ascii="Times New Roman" w:hAnsi="Times New Roman" w:cs="Times New Roman"/>
          <w:sz w:val="24"/>
          <w:szCs w:val="24"/>
        </w:rPr>
        <w:t xml:space="preserve">лет. </w:t>
      </w:r>
      <w:r w:rsidR="006B5839">
        <w:rPr>
          <w:rFonts w:ascii="Times New Roman" w:hAnsi="Times New Roman" w:cs="Times New Roman"/>
          <w:sz w:val="24"/>
          <w:szCs w:val="24"/>
        </w:rPr>
        <w:t>(Таблица 1</w:t>
      </w:r>
      <w:r w:rsidR="00BA393F">
        <w:rPr>
          <w:rFonts w:ascii="Times New Roman" w:hAnsi="Times New Roman" w:cs="Times New Roman"/>
          <w:sz w:val="24"/>
          <w:szCs w:val="24"/>
        </w:rPr>
        <w:t>, диаграмма 1</w:t>
      </w:r>
      <w:r w:rsidR="006B583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B5839" w:rsidRPr="006B5839" w:rsidRDefault="006B5839" w:rsidP="006B58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5839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6B5839" w:rsidRPr="006B5839" w:rsidRDefault="006B5839" w:rsidP="006B58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5839">
        <w:rPr>
          <w:rFonts w:ascii="Times New Roman" w:hAnsi="Times New Roman" w:cs="Times New Roman"/>
          <w:sz w:val="24"/>
          <w:szCs w:val="24"/>
        </w:rPr>
        <w:t>Количество детей, получающих услуги дошкольного образования (по учебным годам)</w:t>
      </w:r>
    </w:p>
    <w:p w:rsidR="006B5839" w:rsidRPr="006B5839" w:rsidRDefault="006B5839" w:rsidP="006B5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B5839" w:rsidRPr="006B5839" w:rsidTr="00C94E37">
        <w:tc>
          <w:tcPr>
            <w:tcW w:w="3190" w:type="dxa"/>
          </w:tcPr>
          <w:p w:rsidR="006B5839" w:rsidRPr="006B5839" w:rsidRDefault="006B5839" w:rsidP="006B5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2017/18 учебный год</w:t>
            </w:r>
          </w:p>
        </w:tc>
        <w:tc>
          <w:tcPr>
            <w:tcW w:w="3190" w:type="dxa"/>
          </w:tcPr>
          <w:p w:rsidR="006B5839" w:rsidRPr="006B5839" w:rsidRDefault="006B5839" w:rsidP="006B5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2018/19 учебный год</w:t>
            </w:r>
          </w:p>
        </w:tc>
        <w:tc>
          <w:tcPr>
            <w:tcW w:w="3191" w:type="dxa"/>
          </w:tcPr>
          <w:p w:rsidR="006B5839" w:rsidRPr="006B5839" w:rsidRDefault="006B5839" w:rsidP="006B58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2019/20 учебный год</w:t>
            </w:r>
          </w:p>
        </w:tc>
      </w:tr>
      <w:tr w:rsidR="006B5839" w:rsidRPr="006B5839" w:rsidTr="00C94E37">
        <w:tc>
          <w:tcPr>
            <w:tcW w:w="3190" w:type="dxa"/>
          </w:tcPr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5839">
              <w:rPr>
                <w:rFonts w:ascii="Times New Roman" w:hAnsi="Times New Roman" w:cs="Times New Roman"/>
                <w:sz w:val="24"/>
                <w:szCs w:val="24"/>
              </w:rPr>
              <w:t xml:space="preserve"> «Звездочка» - 133 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д/с «Колокольчик» - 128 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д/с «Солнышко» - 75 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д/с «Пчелка» - 116 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группа в МКОУ «Передельская СОШ» - 15 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ГКП МКОУ «</w:t>
            </w:r>
            <w:proofErr w:type="gramStart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Романовская</w:t>
            </w:r>
            <w:proofErr w:type="gramEnd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ОШ» - 9 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ГКП в МКОУ «</w:t>
            </w:r>
            <w:proofErr w:type="gramStart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Медынская</w:t>
            </w:r>
            <w:proofErr w:type="gramEnd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- 14 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5839" w:rsidRPr="006B5839" w:rsidRDefault="006B5839" w:rsidP="006B583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 490</w:t>
            </w:r>
          </w:p>
        </w:tc>
        <w:tc>
          <w:tcPr>
            <w:tcW w:w="3190" w:type="dxa"/>
          </w:tcPr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5839">
              <w:rPr>
                <w:rFonts w:ascii="Times New Roman" w:hAnsi="Times New Roman" w:cs="Times New Roman"/>
                <w:sz w:val="24"/>
                <w:szCs w:val="24"/>
              </w:rPr>
              <w:t xml:space="preserve"> «Звездочка» - 128 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д/с «Колокольчик» - 132 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д/с «Солнышко» - 72 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д/с «Пчелка» - 127 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группа в МКОУ «Передельская СОШ» - 11 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ГКП МКОУ «</w:t>
            </w:r>
            <w:proofErr w:type="gramStart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Романовская</w:t>
            </w:r>
            <w:proofErr w:type="gramEnd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ОШ» - 8 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ГКП в МКОУ «</w:t>
            </w:r>
            <w:proofErr w:type="gramStart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Медынская</w:t>
            </w:r>
            <w:proofErr w:type="gramEnd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- 17 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 495</w:t>
            </w:r>
          </w:p>
        </w:tc>
        <w:tc>
          <w:tcPr>
            <w:tcW w:w="3191" w:type="dxa"/>
          </w:tcPr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B5839">
              <w:rPr>
                <w:rFonts w:ascii="Times New Roman" w:hAnsi="Times New Roman" w:cs="Times New Roman"/>
                <w:sz w:val="24"/>
                <w:szCs w:val="24"/>
              </w:rPr>
              <w:t xml:space="preserve"> «Звездочка» -  </w:t>
            </w:r>
            <w:r w:rsidR="0049645E">
              <w:rPr>
                <w:rFonts w:ascii="Times New Roman" w:hAnsi="Times New Roman" w:cs="Times New Roman"/>
                <w:sz w:val="24"/>
                <w:szCs w:val="24"/>
              </w:rPr>
              <w:t xml:space="preserve">127 </w:t>
            </w: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 xml:space="preserve">д/с «Колокольчик» -  </w:t>
            </w:r>
            <w:r w:rsidR="0049645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 xml:space="preserve">д/с «Солнышко» - </w:t>
            </w:r>
            <w:r w:rsidR="0049645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6B5839" w:rsidRPr="006B5839" w:rsidRDefault="006B5839" w:rsidP="006B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 xml:space="preserve">д/с «Пчелка» -  </w:t>
            </w:r>
            <w:r w:rsidR="0049645E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r w:rsidRPr="006B583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дошкольная группа в МКОУ «Передельская СОШ» -  </w:t>
            </w:r>
            <w:r w:rsidR="0049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дошкольная группа в МКОУ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Кременская</w:t>
            </w: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-  </w:t>
            </w:r>
            <w:r w:rsidR="0049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ГКП МКОУ «</w:t>
            </w:r>
            <w:proofErr w:type="gramStart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Романовская</w:t>
            </w:r>
            <w:proofErr w:type="gramEnd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ОШ» -  </w:t>
            </w:r>
            <w:r w:rsidR="0049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ГКП в МКОУ «</w:t>
            </w:r>
            <w:proofErr w:type="gramStart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Медынская</w:t>
            </w:r>
            <w:proofErr w:type="gramEnd"/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-  </w:t>
            </w:r>
            <w:r w:rsidR="00496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Pr="006B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5839" w:rsidRPr="006B5839" w:rsidRDefault="006B5839" w:rsidP="006B5839">
            <w:pPr>
              <w:ind w:hang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 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</w:t>
            </w:r>
          </w:p>
        </w:tc>
      </w:tr>
    </w:tbl>
    <w:p w:rsidR="00CC572E" w:rsidRDefault="00BA393F" w:rsidP="00BA393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FBF0829" wp14:editId="1326AF56">
            <wp:extent cx="4267200" cy="20955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A393F" w:rsidRDefault="00BA393F" w:rsidP="00BA39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Диаграмма 1. «Процентное соотношение </w:t>
      </w:r>
      <w:r w:rsidRPr="006B5839">
        <w:rPr>
          <w:rFonts w:ascii="Times New Roman" w:hAnsi="Times New Roman" w:cs="Times New Roman"/>
          <w:sz w:val="24"/>
          <w:szCs w:val="24"/>
        </w:rPr>
        <w:t>детей, получающих услуги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за 2019/20 учебный год»</w:t>
      </w:r>
    </w:p>
    <w:p w:rsidR="0075279D" w:rsidRDefault="00A10B57" w:rsidP="0075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Доступность дошкольного образования для детей в возрасте от 3 до 7 лет составляет </w:t>
      </w:r>
      <w:r w:rsidRPr="00A10B57">
        <w:rPr>
          <w:rFonts w:ascii="Times New Roman" w:hAnsi="Times New Roman" w:cs="Times New Roman"/>
          <w:b/>
          <w:sz w:val="24"/>
          <w:szCs w:val="24"/>
        </w:rPr>
        <w:t>100 %</w:t>
      </w:r>
      <w:r>
        <w:rPr>
          <w:rFonts w:ascii="Times New Roman" w:hAnsi="Times New Roman" w:cs="Times New Roman"/>
          <w:sz w:val="24"/>
          <w:szCs w:val="24"/>
        </w:rPr>
        <w:t xml:space="preserve"> и охватывает </w:t>
      </w:r>
      <w:r w:rsidRPr="00A10B57">
        <w:rPr>
          <w:rFonts w:ascii="Times New Roman" w:hAnsi="Times New Roman" w:cs="Times New Roman"/>
          <w:b/>
          <w:sz w:val="24"/>
          <w:szCs w:val="24"/>
        </w:rPr>
        <w:t>425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5839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>
        <w:rPr>
          <w:rFonts w:ascii="Times New Roman" w:hAnsi="Times New Roman" w:cs="Times New Roman"/>
          <w:b/>
          <w:sz w:val="24"/>
          <w:szCs w:val="24"/>
        </w:rPr>
        <w:t>82,4</w:t>
      </w:r>
      <w:r w:rsidRPr="006B5839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6B5839">
        <w:rPr>
          <w:rFonts w:ascii="Times New Roman" w:hAnsi="Times New Roman" w:cs="Times New Roman"/>
          <w:sz w:val="24"/>
          <w:szCs w:val="24"/>
        </w:rPr>
        <w:t xml:space="preserve"> детского населения в возрасте от 1,5 года до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6B43">
        <w:rPr>
          <w:rFonts w:ascii="Times New Roman" w:hAnsi="Times New Roman" w:cs="Times New Roman"/>
          <w:sz w:val="24"/>
          <w:szCs w:val="24"/>
        </w:rPr>
        <w:t xml:space="preserve">лет.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26B43">
        <w:rPr>
          <w:rFonts w:ascii="Times New Roman" w:hAnsi="Times New Roman" w:cs="Times New Roman"/>
          <w:sz w:val="24"/>
          <w:szCs w:val="24"/>
        </w:rPr>
        <w:t>Д</w:t>
      </w:r>
      <w:r w:rsidR="0075279D">
        <w:rPr>
          <w:rFonts w:ascii="Times New Roman" w:hAnsi="Times New Roman" w:cs="Times New Roman"/>
          <w:sz w:val="24"/>
          <w:szCs w:val="24"/>
        </w:rPr>
        <w:t>иаграмма 2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75279D" w:rsidRDefault="0075279D" w:rsidP="0075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10B57" w:rsidRDefault="00A10B57" w:rsidP="007527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0B57" w:rsidRDefault="0075279D" w:rsidP="00A10B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DAEC13C" wp14:editId="414C476A">
            <wp:extent cx="4572000" cy="27432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5279D" w:rsidRDefault="007F07E4" w:rsidP="007F07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Диаграмма 2. </w:t>
      </w:r>
      <w:r w:rsidR="0075279D">
        <w:rPr>
          <w:rFonts w:ascii="Times New Roman" w:hAnsi="Times New Roman" w:cs="Times New Roman"/>
          <w:sz w:val="24"/>
          <w:szCs w:val="24"/>
        </w:rPr>
        <w:t>«</w:t>
      </w:r>
      <w:r w:rsidR="006D46DA">
        <w:rPr>
          <w:rFonts w:ascii="Times New Roman" w:hAnsi="Times New Roman" w:cs="Times New Roman"/>
          <w:sz w:val="24"/>
          <w:szCs w:val="24"/>
        </w:rPr>
        <w:t>Охват детей в возрасте от 3 до 7 лет услугами дошкольного образования</w:t>
      </w:r>
      <w:r w:rsidR="0075279D">
        <w:rPr>
          <w:rFonts w:ascii="Times New Roman" w:hAnsi="Times New Roman" w:cs="Times New Roman"/>
          <w:sz w:val="24"/>
          <w:szCs w:val="24"/>
        </w:rPr>
        <w:t>»</w:t>
      </w:r>
    </w:p>
    <w:p w:rsidR="006D46DA" w:rsidRDefault="00E711DC" w:rsidP="00E71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145A3">
        <w:rPr>
          <w:rFonts w:ascii="Times New Roman" w:hAnsi="Times New Roman" w:cs="Times New Roman"/>
          <w:sz w:val="24"/>
          <w:szCs w:val="24"/>
        </w:rPr>
        <w:t xml:space="preserve">слугами дошкольного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также охвачены </w:t>
      </w:r>
      <w:r w:rsidRPr="00E711DC">
        <w:rPr>
          <w:rFonts w:ascii="Times New Roman" w:hAnsi="Times New Roman" w:cs="Times New Roman"/>
          <w:b/>
          <w:sz w:val="24"/>
          <w:szCs w:val="24"/>
        </w:rPr>
        <w:t>55 детей</w:t>
      </w:r>
      <w:r>
        <w:rPr>
          <w:rFonts w:ascii="Times New Roman" w:hAnsi="Times New Roman" w:cs="Times New Roman"/>
          <w:sz w:val="24"/>
          <w:szCs w:val="24"/>
        </w:rPr>
        <w:t xml:space="preserve"> в возрасте от 2 месяцев до </w:t>
      </w:r>
      <w:r w:rsidR="00B145A3">
        <w:rPr>
          <w:rFonts w:ascii="Times New Roman" w:hAnsi="Times New Roman" w:cs="Times New Roman"/>
          <w:sz w:val="24"/>
          <w:szCs w:val="24"/>
        </w:rPr>
        <w:t>3-х лет</w:t>
      </w:r>
      <w:r>
        <w:rPr>
          <w:rFonts w:ascii="Times New Roman" w:hAnsi="Times New Roman" w:cs="Times New Roman"/>
          <w:sz w:val="24"/>
          <w:szCs w:val="24"/>
        </w:rPr>
        <w:t>, что</w:t>
      </w:r>
      <w:r w:rsidR="00B145A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b/>
          <w:sz w:val="24"/>
          <w:szCs w:val="24"/>
        </w:rPr>
        <w:t xml:space="preserve">15,4 % </w:t>
      </w:r>
      <w:r w:rsidRPr="00E711DC">
        <w:rPr>
          <w:rFonts w:ascii="Times New Roman" w:hAnsi="Times New Roman" w:cs="Times New Roman"/>
          <w:sz w:val="24"/>
          <w:szCs w:val="24"/>
        </w:rPr>
        <w:t xml:space="preserve">от общей численности детей в возрасте от 2 месяцев до 3-х лет, проживающих на территории Медынского района. </w:t>
      </w:r>
      <w:r w:rsidR="00C26B43">
        <w:rPr>
          <w:rFonts w:ascii="Times New Roman" w:hAnsi="Times New Roman" w:cs="Times New Roman"/>
          <w:sz w:val="24"/>
          <w:szCs w:val="24"/>
        </w:rPr>
        <w:t>(Д</w:t>
      </w:r>
      <w:r w:rsidR="007D1DDB">
        <w:rPr>
          <w:rFonts w:ascii="Times New Roman" w:hAnsi="Times New Roman" w:cs="Times New Roman"/>
          <w:sz w:val="24"/>
          <w:szCs w:val="24"/>
        </w:rPr>
        <w:t>иаграмма 3).</w:t>
      </w:r>
    </w:p>
    <w:p w:rsidR="007F07E4" w:rsidRDefault="007F07E4" w:rsidP="00E71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AA9E106" wp14:editId="155DFFB9">
            <wp:extent cx="4610100" cy="26765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F07E4" w:rsidRDefault="007F07E4" w:rsidP="007F0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07E4" w:rsidRPr="007F07E4" w:rsidRDefault="007F07E4" w:rsidP="007F0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3</w:t>
      </w:r>
      <w:r w:rsidRPr="007F07E4">
        <w:rPr>
          <w:rFonts w:ascii="Times New Roman" w:hAnsi="Times New Roman" w:cs="Times New Roman"/>
          <w:sz w:val="24"/>
          <w:szCs w:val="24"/>
        </w:rPr>
        <w:t xml:space="preserve">. «Охват детей в возрасте от </w:t>
      </w:r>
      <w:r>
        <w:rPr>
          <w:rFonts w:ascii="Times New Roman" w:hAnsi="Times New Roman" w:cs="Times New Roman"/>
          <w:sz w:val="24"/>
          <w:szCs w:val="24"/>
        </w:rPr>
        <w:t>2 месяцев</w:t>
      </w:r>
      <w:r w:rsidRPr="007F07E4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F07E4">
        <w:rPr>
          <w:rFonts w:ascii="Times New Roman" w:hAnsi="Times New Roman" w:cs="Times New Roman"/>
          <w:sz w:val="24"/>
          <w:szCs w:val="24"/>
        </w:rPr>
        <w:t xml:space="preserve"> лет услугами дошкольного образования»</w:t>
      </w:r>
    </w:p>
    <w:p w:rsidR="007D1DDB" w:rsidRDefault="007D1DDB" w:rsidP="00E71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1926" w:rsidRPr="00F61926" w:rsidRDefault="00F61926" w:rsidP="00F6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1926">
        <w:rPr>
          <w:rFonts w:ascii="Times New Roman" w:hAnsi="Times New Roman" w:cs="Times New Roman"/>
          <w:sz w:val="24"/>
          <w:szCs w:val="24"/>
        </w:rPr>
        <w:t xml:space="preserve">К вопросу доступности дошкольного образования относится процедура устройства детей в образовательные организации, реализующие программы дошкольного образования, которая включает в себя использование сервисных услуг </w:t>
      </w:r>
      <w:r>
        <w:rPr>
          <w:rFonts w:ascii="Times New Roman" w:hAnsi="Times New Roman" w:cs="Times New Roman"/>
          <w:sz w:val="24"/>
          <w:szCs w:val="24"/>
        </w:rPr>
        <w:t>для постановки</w:t>
      </w:r>
      <w:r w:rsidR="007E652D">
        <w:rPr>
          <w:rFonts w:ascii="Times New Roman" w:hAnsi="Times New Roman" w:cs="Times New Roman"/>
          <w:sz w:val="24"/>
          <w:szCs w:val="24"/>
        </w:rPr>
        <w:t xml:space="preserve"> </w:t>
      </w:r>
      <w:r w:rsidR="00DC089A">
        <w:rPr>
          <w:rFonts w:ascii="Times New Roman" w:hAnsi="Times New Roman" w:cs="Times New Roman"/>
          <w:sz w:val="24"/>
          <w:szCs w:val="24"/>
        </w:rPr>
        <w:t xml:space="preserve">ребенка на учет </w:t>
      </w:r>
      <w:r w:rsidR="007E652D">
        <w:rPr>
          <w:rFonts w:ascii="Times New Roman" w:hAnsi="Times New Roman" w:cs="Times New Roman"/>
          <w:sz w:val="24"/>
          <w:szCs w:val="24"/>
        </w:rPr>
        <w:t xml:space="preserve">в </w:t>
      </w:r>
      <w:r w:rsidR="00DC089A">
        <w:rPr>
          <w:rFonts w:ascii="Times New Roman" w:hAnsi="Times New Roman" w:cs="Times New Roman"/>
          <w:sz w:val="24"/>
          <w:szCs w:val="24"/>
        </w:rPr>
        <w:t>«</w:t>
      </w:r>
      <w:r w:rsidR="007E652D">
        <w:rPr>
          <w:rFonts w:ascii="Times New Roman" w:hAnsi="Times New Roman" w:cs="Times New Roman"/>
          <w:sz w:val="24"/>
          <w:szCs w:val="24"/>
        </w:rPr>
        <w:t>электронную очередь</w:t>
      </w:r>
      <w:r w:rsidR="00DC089A">
        <w:rPr>
          <w:rFonts w:ascii="Times New Roman" w:hAnsi="Times New Roman" w:cs="Times New Roman"/>
          <w:sz w:val="24"/>
          <w:szCs w:val="24"/>
        </w:rPr>
        <w:t>»</w:t>
      </w:r>
      <w:r w:rsidR="007E65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1926" w:rsidRPr="00F61926" w:rsidRDefault="001952FF" w:rsidP="00F619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F61926" w:rsidRPr="00F61926">
        <w:rPr>
          <w:rFonts w:ascii="Times New Roman" w:hAnsi="Times New Roman" w:cs="Times New Roman"/>
          <w:sz w:val="24"/>
          <w:szCs w:val="24"/>
        </w:rPr>
        <w:t>лектронная услуга по постановке ребенка на учет в образовательную организацию, реализующую программу дошкольного образования,  доступна на Едином портале государственных услуг, а также на региональном портале государственных и муниципальных услуг по адресу: https://entry.admoblkaluga.ru/.</w:t>
      </w:r>
    </w:p>
    <w:p w:rsidR="007E652D" w:rsidRDefault="007E652D" w:rsidP="00764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2019/20 учебный год через региональный портал государственных и муниципальных услуг было </w:t>
      </w:r>
      <w:r w:rsidR="001952FF">
        <w:rPr>
          <w:rFonts w:ascii="Times New Roman" w:hAnsi="Times New Roman" w:cs="Times New Roman"/>
          <w:sz w:val="24"/>
          <w:szCs w:val="24"/>
        </w:rPr>
        <w:t xml:space="preserve">подано гражданами и принято в работу </w:t>
      </w:r>
      <w:r w:rsidR="0058735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заявлений</w:t>
      </w:r>
      <w:r w:rsidR="00DC089A">
        <w:rPr>
          <w:rFonts w:ascii="Times New Roman" w:hAnsi="Times New Roman" w:cs="Times New Roman"/>
          <w:sz w:val="24"/>
          <w:szCs w:val="24"/>
        </w:rPr>
        <w:t>, непосредственно в орган</w:t>
      </w:r>
      <w:r w:rsidR="00C26B43">
        <w:rPr>
          <w:rFonts w:ascii="Times New Roman" w:hAnsi="Times New Roman" w:cs="Times New Roman"/>
          <w:sz w:val="24"/>
          <w:szCs w:val="24"/>
        </w:rPr>
        <w:t>,</w:t>
      </w:r>
      <w:r w:rsidR="00DC089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муниципальную услугу </w:t>
      </w:r>
      <w:r w:rsidR="001952FF">
        <w:rPr>
          <w:rFonts w:ascii="Times New Roman" w:hAnsi="Times New Roman" w:cs="Times New Roman"/>
          <w:sz w:val="24"/>
          <w:szCs w:val="24"/>
        </w:rPr>
        <w:t>(РОО)</w:t>
      </w:r>
      <w:r w:rsidR="00C26B43">
        <w:rPr>
          <w:rFonts w:ascii="Times New Roman" w:hAnsi="Times New Roman" w:cs="Times New Roman"/>
          <w:sz w:val="24"/>
          <w:szCs w:val="24"/>
        </w:rPr>
        <w:t>,</w:t>
      </w:r>
      <w:r w:rsidR="001952FF">
        <w:rPr>
          <w:rFonts w:ascii="Times New Roman" w:hAnsi="Times New Roman" w:cs="Times New Roman"/>
          <w:sz w:val="24"/>
          <w:szCs w:val="24"/>
        </w:rPr>
        <w:t xml:space="preserve"> было </w:t>
      </w:r>
      <w:r w:rsidR="0058735C">
        <w:rPr>
          <w:rFonts w:ascii="Times New Roman" w:hAnsi="Times New Roman" w:cs="Times New Roman"/>
          <w:sz w:val="24"/>
          <w:szCs w:val="24"/>
        </w:rPr>
        <w:t>подано 78 заявлений</w:t>
      </w:r>
      <w:r w:rsidR="00DC089A">
        <w:rPr>
          <w:rFonts w:ascii="Times New Roman" w:hAnsi="Times New Roman" w:cs="Times New Roman"/>
          <w:sz w:val="24"/>
          <w:szCs w:val="24"/>
        </w:rPr>
        <w:t>.</w:t>
      </w:r>
    </w:p>
    <w:p w:rsidR="00DC089A" w:rsidRDefault="00DC089A" w:rsidP="00764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Комплектование образовательных организаций, реализующих программы дошкольного образования, осуществляется с применением АИС «Е-услуги. Образование». По итогам комплектования было выдано </w:t>
      </w:r>
      <w:r w:rsidR="001952FF">
        <w:rPr>
          <w:rFonts w:ascii="Times New Roman" w:hAnsi="Times New Roman" w:cs="Times New Roman"/>
          <w:sz w:val="24"/>
          <w:szCs w:val="24"/>
        </w:rPr>
        <w:t xml:space="preserve">134 направления для детей в возрасте от 1,5 до 7 лет, нуждающихся в предоставлении места в образовательных организациях, реализующих программы дошкольного образования. </w:t>
      </w:r>
    </w:p>
    <w:p w:rsidR="0058735C" w:rsidRDefault="0058735C" w:rsidP="00764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1FC8" w:rsidRDefault="00764581" w:rsidP="00764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всем детям, желающим получать услуги дошкольного образования в возрасте от 2 месяцев до 7 лет</w:t>
      </w:r>
      <w:r w:rsidR="00C26B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предоставлены места в дошкольных образовательных учреждениях и </w:t>
      </w:r>
      <w:r w:rsidR="00F61926">
        <w:rPr>
          <w:rFonts w:ascii="Times New Roman" w:hAnsi="Times New Roman" w:cs="Times New Roman"/>
          <w:sz w:val="24"/>
          <w:szCs w:val="24"/>
        </w:rPr>
        <w:t>дошкольных группах в общеобразовательных организациях.</w:t>
      </w:r>
      <w:r w:rsidR="00587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1DC" w:rsidRDefault="004C1FC8" w:rsidP="00764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Обеспечению 100-процентной доступности получения дошкольного образования для детей в возрасте от 3 до 7 лет </w:t>
      </w:r>
      <w:r w:rsidR="0058735C">
        <w:rPr>
          <w:rFonts w:ascii="Times New Roman" w:hAnsi="Times New Roman" w:cs="Times New Roman"/>
          <w:sz w:val="24"/>
          <w:szCs w:val="24"/>
        </w:rPr>
        <w:t xml:space="preserve">способствовало открытие дошкольной группы неполного дня на базе Кременской средней школы. </w:t>
      </w:r>
    </w:p>
    <w:p w:rsidR="00F61926" w:rsidRDefault="00F61926" w:rsidP="007645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2A1A" w:rsidRDefault="00F61926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D46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520F" w:rsidRPr="00E7520F">
        <w:rPr>
          <w:rFonts w:ascii="Times New Roman" w:hAnsi="Times New Roman" w:cs="Times New Roman"/>
          <w:sz w:val="24"/>
          <w:szCs w:val="24"/>
        </w:rPr>
        <w:t xml:space="preserve">В условиях решения проблемы доступности образования для детей от 2 месяцев до 3 лет  была продолжена работа по созданию новых мест для детей раннего дошкольного возраста в уже функционирующих группах. </w:t>
      </w:r>
    </w:p>
    <w:p w:rsidR="00E7520F" w:rsidRDefault="00E7520F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0F">
        <w:rPr>
          <w:rFonts w:ascii="Times New Roman" w:hAnsi="Times New Roman" w:cs="Times New Roman"/>
          <w:sz w:val="24"/>
          <w:szCs w:val="24"/>
        </w:rPr>
        <w:t xml:space="preserve">За счет эффективного использования помещений в Детском </w:t>
      </w:r>
      <w:r w:rsidR="00AE0325">
        <w:rPr>
          <w:rFonts w:ascii="Times New Roman" w:hAnsi="Times New Roman" w:cs="Times New Roman"/>
          <w:sz w:val="24"/>
          <w:szCs w:val="24"/>
        </w:rPr>
        <w:t xml:space="preserve">саду «Колокольчик», г. Медынь, </w:t>
      </w:r>
      <w:r w:rsidRPr="00E7520F">
        <w:rPr>
          <w:rFonts w:ascii="Times New Roman" w:hAnsi="Times New Roman" w:cs="Times New Roman"/>
          <w:sz w:val="24"/>
          <w:szCs w:val="24"/>
        </w:rPr>
        <w:t xml:space="preserve">Детском саду «Пчелка» г. Медынь </w:t>
      </w:r>
      <w:r w:rsidR="00AE0325">
        <w:rPr>
          <w:rFonts w:ascii="Times New Roman" w:hAnsi="Times New Roman" w:cs="Times New Roman"/>
          <w:sz w:val="24"/>
          <w:szCs w:val="24"/>
        </w:rPr>
        <w:t xml:space="preserve">и Детском саду «Солнышко» д. Романово </w:t>
      </w:r>
      <w:r w:rsidR="00F22A1A">
        <w:rPr>
          <w:rFonts w:ascii="Times New Roman" w:hAnsi="Times New Roman" w:cs="Times New Roman"/>
          <w:sz w:val="24"/>
          <w:szCs w:val="24"/>
        </w:rPr>
        <w:t xml:space="preserve">были предоставлены </w:t>
      </w:r>
      <w:r w:rsidR="00AE0325" w:rsidRPr="00F42F5D">
        <w:rPr>
          <w:rFonts w:ascii="Times New Roman" w:hAnsi="Times New Roman" w:cs="Times New Roman"/>
          <w:b/>
          <w:sz w:val="24"/>
          <w:szCs w:val="24"/>
        </w:rPr>
        <w:t>37 мест</w:t>
      </w:r>
      <w:r w:rsidR="00AE0325">
        <w:rPr>
          <w:rFonts w:ascii="Times New Roman" w:hAnsi="Times New Roman" w:cs="Times New Roman"/>
          <w:sz w:val="24"/>
          <w:szCs w:val="24"/>
        </w:rPr>
        <w:t xml:space="preserve"> для детей от 1,5 до 3-х лет</w:t>
      </w:r>
      <w:r w:rsidRPr="00E7520F">
        <w:rPr>
          <w:rFonts w:ascii="Times New Roman" w:hAnsi="Times New Roman" w:cs="Times New Roman"/>
          <w:sz w:val="24"/>
          <w:szCs w:val="24"/>
        </w:rPr>
        <w:t xml:space="preserve">, желающим получать </w:t>
      </w:r>
      <w:r w:rsidR="00AE0325">
        <w:rPr>
          <w:rFonts w:ascii="Times New Roman" w:hAnsi="Times New Roman" w:cs="Times New Roman"/>
          <w:sz w:val="24"/>
          <w:szCs w:val="24"/>
        </w:rPr>
        <w:t xml:space="preserve">услуги дошкольного образования </w:t>
      </w:r>
      <w:r w:rsidRPr="00E7520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7520F">
        <w:rPr>
          <w:rFonts w:ascii="Times New Roman" w:hAnsi="Times New Roman" w:cs="Times New Roman"/>
          <w:sz w:val="24"/>
          <w:szCs w:val="24"/>
        </w:rPr>
        <w:t>режиме полного дня</w:t>
      </w:r>
      <w:proofErr w:type="gramEnd"/>
      <w:r w:rsidRPr="00E7520F">
        <w:rPr>
          <w:rFonts w:ascii="Times New Roman" w:hAnsi="Times New Roman" w:cs="Times New Roman"/>
          <w:sz w:val="24"/>
          <w:szCs w:val="24"/>
        </w:rPr>
        <w:t>.</w:t>
      </w:r>
    </w:p>
    <w:p w:rsidR="00AE0325" w:rsidRPr="00E7520F" w:rsidRDefault="00AE0325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520F" w:rsidRPr="00E7520F" w:rsidRDefault="00E7520F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0F">
        <w:rPr>
          <w:rFonts w:ascii="Times New Roman" w:hAnsi="Times New Roman" w:cs="Times New Roman"/>
          <w:sz w:val="24"/>
          <w:szCs w:val="24"/>
        </w:rPr>
        <w:lastRenderedPageBreak/>
        <w:t xml:space="preserve">Наряду с традиционными формами </w:t>
      </w:r>
      <w:r w:rsidR="004C1FC8">
        <w:rPr>
          <w:rFonts w:ascii="Times New Roman" w:hAnsi="Times New Roman" w:cs="Times New Roman"/>
          <w:sz w:val="24"/>
          <w:szCs w:val="24"/>
        </w:rPr>
        <w:t xml:space="preserve">получения </w:t>
      </w:r>
      <w:r w:rsidRPr="00E7520F">
        <w:rPr>
          <w:rFonts w:ascii="Times New Roman" w:hAnsi="Times New Roman" w:cs="Times New Roman"/>
          <w:sz w:val="24"/>
          <w:szCs w:val="24"/>
        </w:rPr>
        <w:t xml:space="preserve">дошкольного образования в районе реализуются вариативные модели дошкольного образования: </w:t>
      </w:r>
    </w:p>
    <w:p w:rsidR="00E7520F" w:rsidRDefault="00E7520F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0F">
        <w:rPr>
          <w:rFonts w:ascii="Times New Roman" w:hAnsi="Times New Roman" w:cs="Times New Roman"/>
          <w:sz w:val="24"/>
          <w:szCs w:val="24"/>
        </w:rPr>
        <w:t>- группы кратковременного пребывания на базе дошкольных и общеобразовательных организаций, созданных с целью обеспечения всестороннего развития и социализации детей раннего и дошкольного возраста. Всего функционируют 3 групп</w:t>
      </w:r>
      <w:r w:rsidR="00C26B43">
        <w:rPr>
          <w:rFonts w:ascii="Times New Roman" w:hAnsi="Times New Roman" w:cs="Times New Roman"/>
          <w:sz w:val="24"/>
          <w:szCs w:val="24"/>
        </w:rPr>
        <w:t>ы</w:t>
      </w:r>
      <w:r w:rsidRPr="00E7520F">
        <w:rPr>
          <w:rFonts w:ascii="Times New Roman" w:hAnsi="Times New Roman" w:cs="Times New Roman"/>
          <w:sz w:val="24"/>
          <w:szCs w:val="24"/>
        </w:rPr>
        <w:t xml:space="preserve"> кратковременного пребывания</w:t>
      </w:r>
      <w:r w:rsidR="0064455F">
        <w:rPr>
          <w:rFonts w:ascii="Times New Roman" w:hAnsi="Times New Roman" w:cs="Times New Roman"/>
          <w:sz w:val="24"/>
          <w:szCs w:val="24"/>
        </w:rPr>
        <w:t xml:space="preserve"> в детском саду «Пчелка» г. Медынь</w:t>
      </w:r>
      <w:r w:rsidRPr="00E7520F">
        <w:rPr>
          <w:rFonts w:ascii="Times New Roman" w:hAnsi="Times New Roman" w:cs="Times New Roman"/>
          <w:sz w:val="24"/>
          <w:szCs w:val="24"/>
        </w:rPr>
        <w:t xml:space="preserve">, </w:t>
      </w:r>
      <w:r w:rsidR="0064455F">
        <w:rPr>
          <w:rFonts w:ascii="Times New Roman" w:hAnsi="Times New Roman" w:cs="Times New Roman"/>
          <w:sz w:val="24"/>
          <w:szCs w:val="24"/>
        </w:rPr>
        <w:t xml:space="preserve">Медынской средней и Романовской основной школах, </w:t>
      </w:r>
      <w:r w:rsidRPr="00E7520F">
        <w:rPr>
          <w:rFonts w:ascii="Times New Roman" w:hAnsi="Times New Roman" w:cs="Times New Roman"/>
          <w:sz w:val="24"/>
          <w:szCs w:val="24"/>
        </w:rPr>
        <w:t>которые посещают</w:t>
      </w:r>
      <w:r w:rsidR="0064455F">
        <w:rPr>
          <w:rFonts w:ascii="Times New Roman" w:hAnsi="Times New Roman" w:cs="Times New Roman"/>
          <w:sz w:val="24"/>
          <w:szCs w:val="24"/>
        </w:rPr>
        <w:t xml:space="preserve"> </w:t>
      </w:r>
      <w:r w:rsidR="0064455F" w:rsidRPr="0064455F">
        <w:rPr>
          <w:rFonts w:ascii="Times New Roman" w:hAnsi="Times New Roman" w:cs="Times New Roman"/>
          <w:b/>
          <w:sz w:val="24"/>
          <w:szCs w:val="24"/>
        </w:rPr>
        <w:t>32</w:t>
      </w:r>
      <w:r w:rsidRPr="00644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520F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E7520F">
        <w:rPr>
          <w:rFonts w:ascii="Times New Roman" w:hAnsi="Times New Roman" w:cs="Times New Roman"/>
          <w:sz w:val="24"/>
          <w:szCs w:val="24"/>
        </w:rPr>
        <w:t>;</w:t>
      </w:r>
    </w:p>
    <w:p w:rsidR="00A67F2E" w:rsidRDefault="0064455F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1612">
        <w:rPr>
          <w:rFonts w:ascii="Times New Roman" w:hAnsi="Times New Roman" w:cs="Times New Roman"/>
          <w:sz w:val="24"/>
          <w:szCs w:val="24"/>
        </w:rPr>
        <w:t xml:space="preserve">разновозрастные </w:t>
      </w:r>
      <w:r>
        <w:rPr>
          <w:rFonts w:ascii="Times New Roman" w:hAnsi="Times New Roman" w:cs="Times New Roman"/>
          <w:sz w:val="24"/>
          <w:szCs w:val="24"/>
        </w:rPr>
        <w:t xml:space="preserve">группы сокращенного (неполного) дня </w:t>
      </w:r>
      <w:r w:rsidR="00861612">
        <w:rPr>
          <w:rFonts w:ascii="Times New Roman" w:hAnsi="Times New Roman" w:cs="Times New Roman"/>
          <w:sz w:val="24"/>
          <w:szCs w:val="24"/>
        </w:rPr>
        <w:t xml:space="preserve">для детей от 3 до 7 лет </w:t>
      </w:r>
      <w:r>
        <w:rPr>
          <w:rFonts w:ascii="Times New Roman" w:hAnsi="Times New Roman" w:cs="Times New Roman"/>
          <w:sz w:val="24"/>
          <w:szCs w:val="24"/>
        </w:rPr>
        <w:t>на базе общеобразовательных организаций</w:t>
      </w:r>
      <w:r w:rsidR="00861612">
        <w:rPr>
          <w:rFonts w:ascii="Times New Roman" w:hAnsi="Times New Roman" w:cs="Times New Roman"/>
          <w:sz w:val="24"/>
          <w:szCs w:val="24"/>
        </w:rPr>
        <w:t xml:space="preserve">. Всего функционирует 2 группы на базе Передельской и Кременской средних школ, которые посещают  </w:t>
      </w:r>
      <w:r w:rsidR="00861612" w:rsidRPr="00861612">
        <w:rPr>
          <w:rFonts w:ascii="Times New Roman" w:hAnsi="Times New Roman" w:cs="Times New Roman"/>
          <w:b/>
          <w:sz w:val="24"/>
          <w:szCs w:val="24"/>
        </w:rPr>
        <w:t>18 детей</w:t>
      </w:r>
      <w:r w:rsidR="00A67F2E">
        <w:rPr>
          <w:rFonts w:ascii="Times New Roman" w:hAnsi="Times New Roman" w:cs="Times New Roman"/>
          <w:b/>
          <w:sz w:val="24"/>
          <w:szCs w:val="24"/>
        </w:rPr>
        <w:t>.</w:t>
      </w:r>
    </w:p>
    <w:p w:rsidR="001E2358" w:rsidRPr="00E7520F" w:rsidRDefault="00861612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C67" w:rsidRDefault="00A67F2E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7F2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F2E">
        <w:rPr>
          <w:rFonts w:ascii="Times New Roman" w:hAnsi="Times New Roman" w:cs="Times New Roman"/>
          <w:sz w:val="24"/>
          <w:szCs w:val="24"/>
        </w:rPr>
        <w:t xml:space="preserve">Консультационный </w:t>
      </w:r>
      <w:r w:rsidR="00884C67">
        <w:rPr>
          <w:rFonts w:ascii="Times New Roman" w:hAnsi="Times New Roman" w:cs="Times New Roman"/>
          <w:sz w:val="24"/>
          <w:szCs w:val="24"/>
        </w:rPr>
        <w:t>пункт</w:t>
      </w:r>
      <w:r w:rsidRPr="00A67F2E">
        <w:rPr>
          <w:rFonts w:ascii="Times New Roman" w:hAnsi="Times New Roman" w:cs="Times New Roman"/>
          <w:sz w:val="24"/>
          <w:szCs w:val="24"/>
        </w:rPr>
        <w:t xml:space="preserve"> для родителей, созданный на базе </w:t>
      </w:r>
      <w:r w:rsidR="00884C67">
        <w:rPr>
          <w:rFonts w:ascii="Times New Roman" w:hAnsi="Times New Roman" w:cs="Times New Roman"/>
          <w:sz w:val="24"/>
          <w:szCs w:val="24"/>
        </w:rPr>
        <w:t>детского сада «Колокольчик»</w:t>
      </w:r>
      <w:r w:rsidRPr="00A67F2E">
        <w:rPr>
          <w:rFonts w:ascii="Times New Roman" w:hAnsi="Times New Roman" w:cs="Times New Roman"/>
          <w:sz w:val="24"/>
          <w:szCs w:val="24"/>
        </w:rPr>
        <w:t xml:space="preserve">, является одной из форм оказания помощи семье </w:t>
      </w:r>
      <w:r w:rsidR="00884C67">
        <w:rPr>
          <w:rFonts w:ascii="Times New Roman" w:hAnsi="Times New Roman" w:cs="Times New Roman"/>
          <w:sz w:val="24"/>
          <w:szCs w:val="24"/>
        </w:rPr>
        <w:t>в</w:t>
      </w:r>
      <w:r w:rsidRPr="00A67F2E">
        <w:rPr>
          <w:rFonts w:ascii="Times New Roman" w:hAnsi="Times New Roman" w:cs="Times New Roman"/>
          <w:sz w:val="24"/>
          <w:szCs w:val="24"/>
        </w:rPr>
        <w:t xml:space="preserve"> воспитании и разв</w:t>
      </w:r>
      <w:r w:rsidR="00884C67">
        <w:rPr>
          <w:rFonts w:ascii="Times New Roman" w:hAnsi="Times New Roman" w:cs="Times New Roman"/>
          <w:sz w:val="24"/>
          <w:szCs w:val="24"/>
        </w:rPr>
        <w:t xml:space="preserve">итии детей дошкольного возраста. </w:t>
      </w:r>
    </w:p>
    <w:p w:rsidR="00E7520F" w:rsidRPr="00E7520F" w:rsidRDefault="00884C67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Консультационный пункт</w:t>
      </w:r>
      <w:r w:rsidR="00A67F2E" w:rsidRPr="00A67F2E">
        <w:rPr>
          <w:rFonts w:ascii="Times New Roman" w:hAnsi="Times New Roman" w:cs="Times New Roman"/>
          <w:sz w:val="24"/>
          <w:szCs w:val="24"/>
        </w:rPr>
        <w:t xml:space="preserve"> создан в целях обеспечения единства и преемственности семейного и общественного воспитания, оказания методической и консультативной помощи родителям (законным представителям), дети которых посещают и не посещают </w:t>
      </w:r>
      <w:r>
        <w:rPr>
          <w:rFonts w:ascii="Times New Roman" w:hAnsi="Times New Roman" w:cs="Times New Roman"/>
          <w:sz w:val="24"/>
          <w:szCs w:val="24"/>
        </w:rPr>
        <w:t>детский сад</w:t>
      </w:r>
      <w:r w:rsidR="00A67F2E" w:rsidRPr="00A67F2E">
        <w:rPr>
          <w:rFonts w:ascii="Times New Roman" w:hAnsi="Times New Roman" w:cs="Times New Roman"/>
          <w:sz w:val="24"/>
          <w:szCs w:val="24"/>
        </w:rPr>
        <w:t>, поддержки всестороннего развития личности детей.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20F" w:rsidRPr="00E7520F" w:rsidRDefault="00E7520F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20F">
        <w:rPr>
          <w:rFonts w:ascii="Times New Roman" w:hAnsi="Times New Roman" w:cs="Times New Roman"/>
          <w:sz w:val="24"/>
          <w:szCs w:val="24"/>
        </w:rPr>
        <w:t xml:space="preserve">Общее количество обращений в консультативный </w:t>
      </w:r>
      <w:r w:rsidR="00861612">
        <w:rPr>
          <w:rFonts w:ascii="Times New Roman" w:hAnsi="Times New Roman" w:cs="Times New Roman"/>
          <w:sz w:val="24"/>
          <w:szCs w:val="24"/>
        </w:rPr>
        <w:t>пункт за 2019/20 учебный год</w:t>
      </w:r>
      <w:r w:rsidRPr="00E7520F">
        <w:rPr>
          <w:rFonts w:ascii="Times New Roman" w:hAnsi="Times New Roman" w:cs="Times New Roman"/>
          <w:sz w:val="24"/>
          <w:szCs w:val="24"/>
        </w:rPr>
        <w:t xml:space="preserve"> – </w:t>
      </w:r>
      <w:r w:rsidR="00861612">
        <w:rPr>
          <w:rFonts w:ascii="Times New Roman" w:hAnsi="Times New Roman" w:cs="Times New Roman"/>
          <w:b/>
          <w:sz w:val="24"/>
          <w:szCs w:val="24"/>
        </w:rPr>
        <w:t>19</w:t>
      </w:r>
      <w:r w:rsidRPr="00E7520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7520F">
        <w:rPr>
          <w:rFonts w:ascii="Times New Roman" w:hAnsi="Times New Roman" w:cs="Times New Roman"/>
          <w:sz w:val="24"/>
          <w:szCs w:val="24"/>
        </w:rPr>
        <w:t>из них</w:t>
      </w:r>
      <w:r w:rsidRPr="00E7520F">
        <w:rPr>
          <w:rFonts w:ascii="Times New Roman" w:hAnsi="Times New Roman" w:cs="Times New Roman"/>
          <w:b/>
          <w:sz w:val="24"/>
          <w:szCs w:val="24"/>
        </w:rPr>
        <w:t>:</w:t>
      </w:r>
    </w:p>
    <w:p w:rsidR="00E7520F" w:rsidRPr="00E7520F" w:rsidRDefault="00E7520F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0F">
        <w:rPr>
          <w:rFonts w:ascii="Times New Roman" w:hAnsi="Times New Roman" w:cs="Times New Roman"/>
          <w:sz w:val="24"/>
          <w:szCs w:val="24"/>
        </w:rPr>
        <w:t xml:space="preserve">- в очном режиме  - </w:t>
      </w:r>
      <w:r w:rsidR="00861612">
        <w:rPr>
          <w:rFonts w:ascii="Times New Roman" w:hAnsi="Times New Roman" w:cs="Times New Roman"/>
          <w:b/>
          <w:sz w:val="24"/>
          <w:szCs w:val="24"/>
        </w:rPr>
        <w:t>6</w:t>
      </w:r>
      <w:r w:rsidRPr="00E7520F">
        <w:rPr>
          <w:rFonts w:ascii="Times New Roman" w:hAnsi="Times New Roman" w:cs="Times New Roman"/>
          <w:sz w:val="24"/>
          <w:szCs w:val="24"/>
        </w:rPr>
        <w:t>;</w:t>
      </w:r>
    </w:p>
    <w:p w:rsidR="00E7520F" w:rsidRPr="00E7520F" w:rsidRDefault="00E7520F" w:rsidP="00E752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0F">
        <w:rPr>
          <w:rFonts w:ascii="Times New Roman" w:hAnsi="Times New Roman" w:cs="Times New Roman"/>
          <w:sz w:val="24"/>
          <w:szCs w:val="24"/>
        </w:rPr>
        <w:t>- в дистанционном режиме (посредством сети интернет и телефонных звонков) -</w:t>
      </w:r>
      <w:r w:rsidR="00861612">
        <w:rPr>
          <w:rFonts w:ascii="Times New Roman" w:hAnsi="Times New Roman" w:cs="Times New Roman"/>
          <w:b/>
          <w:sz w:val="24"/>
          <w:szCs w:val="24"/>
        </w:rPr>
        <w:t>13</w:t>
      </w:r>
      <w:r w:rsidRPr="00E7520F">
        <w:rPr>
          <w:rFonts w:ascii="Times New Roman" w:hAnsi="Times New Roman" w:cs="Times New Roman"/>
          <w:sz w:val="24"/>
          <w:szCs w:val="24"/>
        </w:rPr>
        <w:t>.</w:t>
      </w:r>
    </w:p>
    <w:p w:rsidR="00861612" w:rsidRDefault="00861612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20F">
        <w:rPr>
          <w:rFonts w:ascii="Times New Roman" w:hAnsi="Times New Roman" w:cs="Times New Roman"/>
          <w:sz w:val="24"/>
          <w:szCs w:val="24"/>
        </w:rPr>
        <w:t xml:space="preserve">Все услуги в рамках работы консультативного пункта оказываются на безвозмездной основе. </w:t>
      </w:r>
    </w:p>
    <w:p w:rsidR="004C1FC8" w:rsidRDefault="004C1FC8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1FC8" w:rsidRPr="00016766" w:rsidRDefault="004C1FC8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Внедрение в практику работы вариативных моделей дошкольного образования </w:t>
      </w:r>
      <w:r w:rsidRPr="00016766">
        <w:rPr>
          <w:rFonts w:ascii="Times New Roman" w:hAnsi="Times New Roman" w:cs="Times New Roman"/>
          <w:sz w:val="24"/>
          <w:szCs w:val="24"/>
        </w:rPr>
        <w:t>позволяет в полном объеме ох</w:t>
      </w:r>
      <w:r w:rsidR="00C26B43">
        <w:rPr>
          <w:rFonts w:ascii="Times New Roman" w:hAnsi="Times New Roman" w:cs="Times New Roman"/>
          <w:sz w:val="24"/>
          <w:szCs w:val="24"/>
        </w:rPr>
        <w:t xml:space="preserve">ватить всех детей, нуждающихся </w:t>
      </w:r>
      <w:r w:rsidRPr="00016766">
        <w:rPr>
          <w:rFonts w:ascii="Times New Roman" w:hAnsi="Times New Roman" w:cs="Times New Roman"/>
          <w:sz w:val="24"/>
          <w:szCs w:val="24"/>
        </w:rPr>
        <w:t>в получении</w:t>
      </w:r>
      <w:r w:rsidR="00C26B43">
        <w:rPr>
          <w:rFonts w:ascii="Times New Roman" w:hAnsi="Times New Roman" w:cs="Times New Roman"/>
          <w:sz w:val="24"/>
          <w:szCs w:val="24"/>
        </w:rPr>
        <w:t xml:space="preserve"> услуг дошкольного образования, а также оказывать услуги по консультированию родителей (законных представителей). </w:t>
      </w:r>
    </w:p>
    <w:p w:rsidR="00016766" w:rsidRPr="00016766" w:rsidRDefault="00016766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489A" w:rsidRPr="0022489A" w:rsidRDefault="00A67F2E" w:rsidP="002248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41BD5">
        <w:rPr>
          <w:rFonts w:ascii="Times New Roman" w:hAnsi="Times New Roman" w:cs="Times New Roman"/>
          <w:b/>
          <w:sz w:val="24"/>
          <w:szCs w:val="24"/>
        </w:rPr>
        <w:t>.</w:t>
      </w:r>
      <w:r w:rsidR="00A41BD5" w:rsidRPr="00A41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489A" w:rsidRPr="0022489A">
        <w:rPr>
          <w:rFonts w:ascii="Times New Roman" w:hAnsi="Times New Roman" w:cs="Times New Roman"/>
          <w:sz w:val="24"/>
          <w:szCs w:val="24"/>
        </w:rPr>
        <w:t xml:space="preserve">Совершенствование качества обучения и воспитания в </w:t>
      </w:r>
      <w:r w:rsidR="00231F8C">
        <w:rPr>
          <w:rFonts w:ascii="Times New Roman" w:hAnsi="Times New Roman" w:cs="Times New Roman"/>
          <w:sz w:val="24"/>
          <w:szCs w:val="24"/>
        </w:rPr>
        <w:t>дошкольной образовательной организации</w:t>
      </w:r>
      <w:r w:rsidR="0022489A" w:rsidRPr="0022489A">
        <w:rPr>
          <w:rFonts w:ascii="Times New Roman" w:hAnsi="Times New Roman" w:cs="Times New Roman"/>
          <w:sz w:val="24"/>
          <w:szCs w:val="24"/>
        </w:rPr>
        <w:t xml:space="preserve"> напрямую зависи</w:t>
      </w:r>
      <w:r w:rsidR="00231F8C">
        <w:rPr>
          <w:rFonts w:ascii="Times New Roman" w:hAnsi="Times New Roman" w:cs="Times New Roman"/>
          <w:sz w:val="24"/>
          <w:szCs w:val="24"/>
        </w:rPr>
        <w:t xml:space="preserve">т от уровня подготовки педагога, владения им современными методами и приемами обучения и воспитания детей дошкольного возраста. </w:t>
      </w:r>
    </w:p>
    <w:p w:rsidR="0022489A" w:rsidRDefault="0022489A" w:rsidP="0022489A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Районным методическим кабинетом для повышения уровня квалификации педагогического состава ДОО выстроена разнонаправленная методическая работа, которая включает в себя: </w:t>
      </w:r>
    </w:p>
    <w:p w:rsidR="00F57F48" w:rsidRPr="0022489A" w:rsidRDefault="00F57F48" w:rsidP="00F57F48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>- курсовую подготовку педагогов;</w:t>
      </w:r>
    </w:p>
    <w:p w:rsidR="0022489A" w:rsidRPr="0022489A" w:rsidRDefault="0022489A" w:rsidP="0022489A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>- повышение квалификационной категории педагогов;</w:t>
      </w:r>
    </w:p>
    <w:p w:rsidR="00F57F48" w:rsidRDefault="0022489A" w:rsidP="0022489A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>- организацию участия педагогов в инновационных проектах (</w:t>
      </w:r>
      <w:r w:rsidR="00F57F48">
        <w:rPr>
          <w:rFonts w:ascii="Times New Roman" w:hAnsi="Times New Roman" w:cs="Times New Roman"/>
          <w:sz w:val="24"/>
          <w:szCs w:val="24"/>
          <w:shd w:val="clear" w:color="auto" w:fill="FFFFFF"/>
        </w:rPr>
        <w:t>реализация инновационных образовательных программ</w:t>
      </w:r>
      <w:r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57F4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2489A" w:rsidRPr="0022489A" w:rsidRDefault="00F57F48" w:rsidP="0022489A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участие в</w:t>
      </w:r>
      <w:r w:rsidR="0022489A"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конкурсах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профессионального мастерства, </w:t>
      </w:r>
      <w:r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конференциях, </w:t>
      </w:r>
      <w:r w:rsidR="0022489A"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>и др. мероприятиях Всероссийского, областного и др. уровней;</w:t>
      </w:r>
    </w:p>
    <w:p w:rsidR="0022489A" w:rsidRPr="0022489A" w:rsidRDefault="0022489A" w:rsidP="0022489A">
      <w:pPr>
        <w:autoSpaceDE w:val="0"/>
        <w:autoSpaceDN w:val="0"/>
        <w:adjustRightInd w:val="0"/>
        <w:spacing w:after="0" w:line="211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89A">
        <w:rPr>
          <w:rFonts w:ascii="Times New Roman" w:hAnsi="Times New Roman" w:cs="Times New Roman"/>
          <w:sz w:val="24"/>
          <w:szCs w:val="24"/>
          <w:shd w:val="clear" w:color="auto" w:fill="FFFFFF"/>
        </w:rPr>
        <w:t>- организацию и проведение районных методических объединений.</w:t>
      </w:r>
    </w:p>
    <w:p w:rsidR="0022489A" w:rsidRDefault="0022489A" w:rsidP="00861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BD5" w:rsidRPr="00A41BD5" w:rsidRDefault="00A41BD5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41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1BD5">
        <w:rPr>
          <w:rFonts w:ascii="Times New Roman" w:hAnsi="Times New Roman" w:cs="Times New Roman"/>
          <w:sz w:val="24"/>
          <w:szCs w:val="24"/>
        </w:rPr>
        <w:t>п</w:t>
      </w:r>
      <w:r w:rsidRPr="00A41BD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ланомерно продолжалась работа по повышению квалификации педагогических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работников, реализующих программы дошкольного образования. </w:t>
      </w:r>
    </w:p>
    <w:p w:rsidR="00016766" w:rsidRPr="00A41BD5" w:rsidRDefault="00016766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BD5">
        <w:rPr>
          <w:rFonts w:ascii="Times New Roman" w:hAnsi="Times New Roman" w:cs="Times New Roman"/>
          <w:sz w:val="24"/>
          <w:szCs w:val="24"/>
        </w:rPr>
        <w:t>Одной из эффективных форм повышения квалификации педагогов являются курсы повышения квалификации.</w:t>
      </w:r>
    </w:p>
    <w:p w:rsidR="00016766" w:rsidRDefault="00016766" w:rsidP="0086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на 01 сентября 2019 года все педагоги, реализующие программы дошкольные дошкольного образования, имеют необходимый объем </w:t>
      </w:r>
      <w:r w:rsidR="00200F91">
        <w:rPr>
          <w:rFonts w:ascii="Times New Roman" w:hAnsi="Times New Roman" w:cs="Times New Roman"/>
          <w:sz w:val="24"/>
          <w:szCs w:val="24"/>
        </w:rPr>
        <w:t xml:space="preserve">часов </w:t>
      </w:r>
      <w:r>
        <w:rPr>
          <w:rFonts w:ascii="Times New Roman" w:hAnsi="Times New Roman" w:cs="Times New Roman"/>
          <w:sz w:val="24"/>
          <w:szCs w:val="24"/>
        </w:rPr>
        <w:t>курсо</w:t>
      </w:r>
      <w:r w:rsidR="00200F91">
        <w:rPr>
          <w:rFonts w:ascii="Times New Roman" w:hAnsi="Times New Roman" w:cs="Times New Roman"/>
          <w:sz w:val="24"/>
          <w:szCs w:val="24"/>
        </w:rPr>
        <w:t>вой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200F91">
        <w:rPr>
          <w:rFonts w:ascii="Times New Roman" w:hAnsi="Times New Roman" w:cs="Times New Roman"/>
          <w:sz w:val="24"/>
          <w:szCs w:val="24"/>
        </w:rPr>
        <w:t xml:space="preserve">дготовки. </w:t>
      </w:r>
    </w:p>
    <w:p w:rsidR="005C7C2D" w:rsidRPr="005C7C2D" w:rsidRDefault="005C7C2D" w:rsidP="005C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C2D">
        <w:rPr>
          <w:rFonts w:ascii="Times New Roman" w:hAnsi="Times New Roman" w:cs="Times New Roman"/>
          <w:sz w:val="24"/>
          <w:szCs w:val="24"/>
        </w:rPr>
        <w:lastRenderedPageBreak/>
        <w:t>Качество педагогических кадров – самый важный компонент образовательной системы потому, что реализация всех остальных компонентов напрямую зависит от тех человеческих ресурсов, которыми обеспечена та или иная  образовательная  система.</w:t>
      </w:r>
    </w:p>
    <w:p w:rsidR="005C7C2D" w:rsidRPr="005C7C2D" w:rsidRDefault="005C7C2D" w:rsidP="005C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C2D">
        <w:rPr>
          <w:rFonts w:ascii="Times New Roman" w:hAnsi="Times New Roman" w:cs="Times New Roman"/>
          <w:sz w:val="24"/>
          <w:szCs w:val="24"/>
        </w:rPr>
        <w:t>Именно на педагогов возложена функция реализации образовательных программ нового поколения на основе перед</w:t>
      </w:r>
      <w:r>
        <w:rPr>
          <w:rFonts w:ascii="Times New Roman" w:hAnsi="Times New Roman" w:cs="Times New Roman"/>
          <w:sz w:val="24"/>
          <w:szCs w:val="24"/>
        </w:rPr>
        <w:t>овых педагогических технологий.</w:t>
      </w:r>
    </w:p>
    <w:p w:rsidR="005C7C2D" w:rsidRDefault="005C7C2D" w:rsidP="005C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7C2D">
        <w:rPr>
          <w:rFonts w:ascii="Times New Roman" w:hAnsi="Times New Roman" w:cs="Times New Roman"/>
          <w:sz w:val="24"/>
          <w:szCs w:val="24"/>
        </w:rPr>
        <w:t> На сегодняшний день проблема повышения квалификации педагогических работников в дошкольн</w:t>
      </w:r>
      <w:r w:rsidR="00CF2E6F">
        <w:rPr>
          <w:rFonts w:ascii="Times New Roman" w:hAnsi="Times New Roman" w:cs="Times New Roman"/>
          <w:sz w:val="24"/>
          <w:szCs w:val="24"/>
        </w:rPr>
        <w:t>ых</w:t>
      </w:r>
      <w:r w:rsidRPr="005C7C2D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CF2E6F">
        <w:rPr>
          <w:rFonts w:ascii="Times New Roman" w:hAnsi="Times New Roman" w:cs="Times New Roman"/>
          <w:sz w:val="24"/>
          <w:szCs w:val="24"/>
        </w:rPr>
        <w:t>ых</w:t>
      </w:r>
      <w:r w:rsidRPr="005C7C2D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CF2E6F">
        <w:rPr>
          <w:rFonts w:ascii="Times New Roman" w:hAnsi="Times New Roman" w:cs="Times New Roman"/>
          <w:sz w:val="24"/>
          <w:szCs w:val="24"/>
        </w:rPr>
        <w:t>ях</w:t>
      </w:r>
      <w:r w:rsidRPr="005C7C2D">
        <w:rPr>
          <w:rFonts w:ascii="Times New Roman" w:hAnsi="Times New Roman" w:cs="Times New Roman"/>
          <w:sz w:val="24"/>
          <w:szCs w:val="24"/>
        </w:rPr>
        <w:t xml:space="preserve"> является одной из самых актуальных в дошкольном образовании.</w:t>
      </w:r>
    </w:p>
    <w:p w:rsidR="00CF2E6F" w:rsidRDefault="00057B57" w:rsidP="005C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2019/20 учебного года в районе программы дошкольного образования реализуют 42 педагога, из которых:</w:t>
      </w:r>
    </w:p>
    <w:p w:rsidR="00057B57" w:rsidRDefault="00057B57" w:rsidP="005C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 высшей категорией – 6 чел.;</w:t>
      </w:r>
    </w:p>
    <w:p w:rsidR="00057B57" w:rsidRDefault="00057B57" w:rsidP="005C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первой категорией  - 11 чел.;</w:t>
      </w:r>
    </w:p>
    <w:p w:rsidR="004A7ECE" w:rsidRDefault="004A7ECE" w:rsidP="005C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A2F15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соответсви</w:t>
      </w:r>
      <w:r w:rsidR="006A2F15">
        <w:rPr>
          <w:rFonts w:ascii="Times New Roman" w:hAnsi="Times New Roman" w:cs="Times New Roman"/>
          <w:sz w:val="24"/>
          <w:szCs w:val="24"/>
        </w:rPr>
        <w:t>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занимаемой должности – 18;</w:t>
      </w:r>
    </w:p>
    <w:p w:rsidR="004A7ECE" w:rsidRDefault="004A7ECE" w:rsidP="005C7C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без категории – 7. (Таблица 2)</w:t>
      </w:r>
    </w:p>
    <w:p w:rsidR="00F61926" w:rsidRPr="004A7ECE" w:rsidRDefault="001E2358" w:rsidP="001E2358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A7ECE">
        <w:rPr>
          <w:rFonts w:ascii="Times New Roman" w:hAnsi="Times New Roman" w:cs="Times New Roman"/>
          <w:i/>
          <w:sz w:val="24"/>
          <w:szCs w:val="24"/>
        </w:rPr>
        <w:t>Таблица</w:t>
      </w:r>
      <w:r w:rsidR="00D00336" w:rsidRPr="004A7ECE"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4A7ECE" w:rsidRDefault="004A7ECE" w:rsidP="004A7E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Количественный состав педагогов, реализующих программы дошкольного образования (по категории) </w:t>
      </w:r>
    </w:p>
    <w:p w:rsidR="001E2358" w:rsidRDefault="001E2358" w:rsidP="001E23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1984"/>
        <w:gridCol w:w="1276"/>
        <w:gridCol w:w="1985"/>
        <w:gridCol w:w="1666"/>
      </w:tblGrid>
      <w:tr w:rsidR="001E2358" w:rsidTr="001E2358">
        <w:tc>
          <w:tcPr>
            <w:tcW w:w="2660" w:type="dxa"/>
            <w:vAlign w:val="center"/>
          </w:tcPr>
          <w:p w:rsidR="001E2358" w:rsidRPr="001E2358" w:rsidRDefault="001E235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5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984" w:type="dxa"/>
            <w:vAlign w:val="center"/>
          </w:tcPr>
          <w:p w:rsidR="001E2358" w:rsidRPr="001E2358" w:rsidRDefault="001E235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E2358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  <w:proofErr w:type="gramEnd"/>
            <w:r w:rsidRPr="001E23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кат.</w:t>
            </w:r>
          </w:p>
        </w:tc>
        <w:tc>
          <w:tcPr>
            <w:tcW w:w="1276" w:type="dxa"/>
            <w:vAlign w:val="center"/>
          </w:tcPr>
          <w:p w:rsidR="001E2358" w:rsidRPr="001E2358" w:rsidRDefault="001E235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5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кат.</w:t>
            </w:r>
          </w:p>
        </w:tc>
        <w:tc>
          <w:tcPr>
            <w:tcW w:w="1985" w:type="dxa"/>
            <w:vAlign w:val="center"/>
          </w:tcPr>
          <w:p w:rsidR="001E2358" w:rsidRPr="001E2358" w:rsidRDefault="001E235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58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666" w:type="dxa"/>
            <w:vAlign w:val="center"/>
          </w:tcPr>
          <w:p w:rsidR="001E2358" w:rsidRPr="001E2358" w:rsidRDefault="001E235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58">
              <w:rPr>
                <w:rFonts w:ascii="Times New Roman" w:hAnsi="Times New Roman" w:cs="Times New Roman"/>
                <w:b/>
                <w:sz w:val="24"/>
                <w:szCs w:val="24"/>
              </w:rPr>
              <w:t>Без категории</w:t>
            </w:r>
          </w:p>
        </w:tc>
      </w:tr>
      <w:tr w:rsidR="001E2358" w:rsidTr="001E2358">
        <w:tc>
          <w:tcPr>
            <w:tcW w:w="2660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«Звездочка»</w:t>
            </w:r>
          </w:p>
        </w:tc>
        <w:tc>
          <w:tcPr>
            <w:tcW w:w="1984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2358" w:rsidTr="001E2358">
        <w:tc>
          <w:tcPr>
            <w:tcW w:w="2660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«Колокольчик»</w:t>
            </w:r>
          </w:p>
        </w:tc>
        <w:tc>
          <w:tcPr>
            <w:tcW w:w="1984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2358" w:rsidTr="001E2358">
        <w:tc>
          <w:tcPr>
            <w:tcW w:w="2660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«Солнышко»</w:t>
            </w:r>
          </w:p>
        </w:tc>
        <w:tc>
          <w:tcPr>
            <w:tcW w:w="1984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358" w:rsidTr="001E2358">
        <w:tc>
          <w:tcPr>
            <w:tcW w:w="2660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д/с «Пчелка»</w:t>
            </w:r>
          </w:p>
        </w:tc>
        <w:tc>
          <w:tcPr>
            <w:tcW w:w="1984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2358" w:rsidTr="001E2358">
        <w:tc>
          <w:tcPr>
            <w:tcW w:w="2660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Медынская СОШ</w:t>
            </w:r>
          </w:p>
        </w:tc>
        <w:tc>
          <w:tcPr>
            <w:tcW w:w="1984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358" w:rsidTr="001E2358">
        <w:tc>
          <w:tcPr>
            <w:tcW w:w="2660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Передельская СОШ</w:t>
            </w:r>
          </w:p>
        </w:tc>
        <w:tc>
          <w:tcPr>
            <w:tcW w:w="1984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2358" w:rsidTr="001E2358">
        <w:tc>
          <w:tcPr>
            <w:tcW w:w="2660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Кременская СОШ</w:t>
            </w:r>
          </w:p>
        </w:tc>
        <w:tc>
          <w:tcPr>
            <w:tcW w:w="1984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2358" w:rsidTr="001E2358">
        <w:tc>
          <w:tcPr>
            <w:tcW w:w="2660" w:type="dxa"/>
          </w:tcPr>
          <w:p w:rsidR="001E2358" w:rsidRDefault="001E235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Романовская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1984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</w:tcPr>
          <w:p w:rsidR="001E2358" w:rsidRDefault="0050191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2358" w:rsidTr="001E2358">
        <w:tc>
          <w:tcPr>
            <w:tcW w:w="2660" w:type="dxa"/>
          </w:tcPr>
          <w:p w:rsidR="001E2358" w:rsidRPr="001E2358" w:rsidRDefault="001E235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35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1E2358" w:rsidRPr="00501918" w:rsidRDefault="0050191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1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E2358" w:rsidRPr="00501918" w:rsidRDefault="0050191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1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E2358" w:rsidRPr="00501918" w:rsidRDefault="0050191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1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666" w:type="dxa"/>
          </w:tcPr>
          <w:p w:rsidR="001E2358" w:rsidRPr="00501918" w:rsidRDefault="00501918" w:rsidP="001E23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91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22489A" w:rsidRDefault="0022489A" w:rsidP="00F57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ECE" w:rsidRDefault="004A7ECE" w:rsidP="004A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2019/20 учебного года руководителями дошкольных образовательных организаций была проделана большая работа, направленная на повышение квалификационной категории педагогов.  </w:t>
      </w:r>
    </w:p>
    <w:p w:rsidR="004A7ECE" w:rsidRDefault="004A7ECE" w:rsidP="004A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количество педагогов с высшей категорией увеличилось на 2% (2018/19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5 чел., 2019/20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A67F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чел.), с первой на 9% (2018/19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7 чел., 2019/20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- 11 чел.). (Диаграммы 4, 5)</w:t>
      </w:r>
    </w:p>
    <w:p w:rsidR="0022489A" w:rsidRDefault="0022489A" w:rsidP="004A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22489A" w:rsidTr="004A7ECE">
        <w:tc>
          <w:tcPr>
            <w:tcW w:w="4928" w:type="dxa"/>
          </w:tcPr>
          <w:p w:rsidR="0022489A" w:rsidRPr="004A7ECE" w:rsidRDefault="004A7ECE" w:rsidP="001E2358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A7EC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2018/2019 уч.год</w:t>
            </w:r>
          </w:p>
          <w:p w:rsidR="00F57F48" w:rsidRDefault="00F57F48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54D160" wp14:editId="55F1213F">
                  <wp:extent cx="2886075" cy="1476375"/>
                  <wp:effectExtent l="0" t="0" r="9525" b="9525"/>
                  <wp:docPr id="7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4A7ECE" w:rsidRDefault="004A7ECE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22489A" w:rsidRDefault="004A7ECE" w:rsidP="001E2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2019/20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22489A" w:rsidRDefault="0022489A" w:rsidP="00224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9551C5" wp14:editId="616EAAE9">
                  <wp:extent cx="2724150" cy="1533525"/>
                  <wp:effectExtent l="0" t="0" r="19050" b="9525"/>
                  <wp:docPr id="5" name="Диаграм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22489A" w:rsidRDefault="004A7ECE" w:rsidP="004A7E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Диаграммы 4, 5 «Процентное соотношение педагогов с высшей, первой категорией, </w:t>
      </w:r>
      <w:r w:rsidR="0052677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соотв</w:t>
      </w:r>
      <w:r w:rsidR="00526770">
        <w:rPr>
          <w:rFonts w:ascii="Times New Roman" w:hAnsi="Times New Roman" w:cs="Times New Roman"/>
          <w:sz w:val="24"/>
          <w:szCs w:val="24"/>
        </w:rPr>
        <w:t>етствием занимаемой должности и без категории (по учебным годам)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26770" w:rsidRDefault="00526770" w:rsidP="00A67F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0336" w:rsidRPr="006A2F15" w:rsidRDefault="00A67F2E" w:rsidP="00D00336">
      <w:pPr>
        <w:spacing w:after="0" w:line="240" w:lineRule="auto"/>
        <w:ind w:firstLine="709"/>
        <w:jc w:val="both"/>
        <w:rPr>
          <w:rFonts w:ascii="Open Sans" w:hAnsi="Open Sans"/>
          <w:color w:val="1B1C2A"/>
          <w:sz w:val="24"/>
          <w:szCs w:val="24"/>
          <w:shd w:val="clear" w:color="auto" w:fill="FFFFFF"/>
        </w:rPr>
      </w:pPr>
      <w:r w:rsidRPr="006A2F15">
        <w:rPr>
          <w:rFonts w:ascii="Open Sans" w:hAnsi="Open Sans"/>
          <w:color w:val="1B1C2A"/>
          <w:sz w:val="24"/>
          <w:szCs w:val="24"/>
          <w:shd w:val="clear" w:color="auto" w:fill="FFFFFF"/>
        </w:rPr>
        <w:lastRenderedPageBreak/>
        <w:t>В современных условиях традиционное обучение и воспит</w:t>
      </w:r>
      <w:r w:rsidR="006A2F15">
        <w:rPr>
          <w:rFonts w:ascii="Open Sans" w:hAnsi="Open Sans"/>
          <w:color w:val="1B1C2A"/>
          <w:sz w:val="24"/>
          <w:szCs w:val="24"/>
          <w:shd w:val="clear" w:color="auto" w:fill="FFFFFF"/>
        </w:rPr>
        <w:t>ание детей дошкольного возраста</w:t>
      </w:r>
      <w:r w:rsidRPr="006A2F15">
        <w:rPr>
          <w:rFonts w:ascii="Open Sans" w:hAnsi="Open Sans"/>
          <w:color w:val="1B1C2A"/>
          <w:sz w:val="24"/>
          <w:szCs w:val="24"/>
          <w:shd w:val="clear" w:color="auto" w:fill="FFFFFF"/>
        </w:rPr>
        <w:t xml:space="preserve"> не может полностью соответствовать требованиям ФГОС. Использование инноваций в работе с детьми открывает воспитателю новые возможности преподнесения материала.</w:t>
      </w:r>
    </w:p>
    <w:p w:rsidR="00884C67" w:rsidRPr="00884C67" w:rsidRDefault="00884C67" w:rsidP="00884C6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84C67">
        <w:rPr>
          <w:rFonts w:ascii="Times New Roman" w:hAnsi="Times New Roman" w:cs="Times New Roman"/>
          <w:sz w:val="24"/>
          <w:szCs w:val="24"/>
        </w:rPr>
        <w:t>В МР «Медынский район» в реализации инновационных проектов задействованы 3 дошкольных образовательных организации:</w:t>
      </w:r>
      <w:proofErr w:type="gramEnd"/>
      <w:r w:rsidRPr="00884C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4C67">
        <w:rPr>
          <w:rFonts w:ascii="Times New Roman" w:hAnsi="Times New Roman" w:cs="Times New Roman"/>
          <w:sz w:val="24"/>
          <w:szCs w:val="24"/>
        </w:rPr>
        <w:t>Детский сад «Колокольчик», г. Медынь, МКДОУ «Детский сад «Солнышко» и Детский сад «Пчелка» г. Медынь.</w:t>
      </w:r>
      <w:proofErr w:type="gramEnd"/>
    </w:p>
    <w:p w:rsidR="00884C67" w:rsidRDefault="00884C67" w:rsidP="00D00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протяжении трех лет в д</w:t>
      </w:r>
      <w:r w:rsidRPr="00884C67">
        <w:rPr>
          <w:rFonts w:ascii="Times New Roman" w:hAnsi="Times New Roman" w:cs="Times New Roman"/>
          <w:sz w:val="24"/>
          <w:szCs w:val="24"/>
        </w:rPr>
        <w:t>етском саду «Колокольчик» реализуется примерная образовательная программа дошкольного образования «Вдохновение».</w:t>
      </w:r>
      <w:r>
        <w:rPr>
          <w:rFonts w:ascii="Times New Roman" w:hAnsi="Times New Roman" w:cs="Times New Roman"/>
          <w:sz w:val="24"/>
          <w:szCs w:val="24"/>
        </w:rPr>
        <w:t xml:space="preserve"> Данн</w:t>
      </w:r>
      <w:r w:rsidR="00280F31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 xml:space="preserve"> программу также реализуют дошкольные образовательные уч</w:t>
      </w:r>
      <w:r w:rsidR="00280F31">
        <w:rPr>
          <w:rFonts w:ascii="Times New Roman" w:hAnsi="Times New Roman" w:cs="Times New Roman"/>
          <w:sz w:val="24"/>
          <w:szCs w:val="24"/>
        </w:rPr>
        <w:t xml:space="preserve">реждения </w:t>
      </w:r>
      <w:r w:rsidR="00280F31" w:rsidRPr="00280F31">
        <w:rPr>
          <w:rFonts w:ascii="Times New Roman" w:hAnsi="Times New Roman" w:cs="Times New Roman"/>
          <w:sz w:val="24"/>
          <w:szCs w:val="24"/>
        </w:rPr>
        <w:t>Кировско</w:t>
      </w:r>
      <w:r w:rsidR="00280F31">
        <w:rPr>
          <w:rFonts w:ascii="Times New Roman" w:hAnsi="Times New Roman" w:cs="Times New Roman"/>
          <w:sz w:val="24"/>
          <w:szCs w:val="24"/>
        </w:rPr>
        <w:t>го</w:t>
      </w:r>
      <w:r w:rsidR="00280F31" w:rsidRPr="00280F31">
        <w:rPr>
          <w:rFonts w:ascii="Times New Roman" w:hAnsi="Times New Roman" w:cs="Times New Roman"/>
          <w:sz w:val="24"/>
          <w:szCs w:val="24"/>
        </w:rPr>
        <w:t>, Козельско</w:t>
      </w:r>
      <w:r w:rsidR="00280F31">
        <w:rPr>
          <w:rFonts w:ascii="Times New Roman" w:hAnsi="Times New Roman" w:cs="Times New Roman"/>
          <w:sz w:val="24"/>
          <w:szCs w:val="24"/>
        </w:rPr>
        <w:t>го</w:t>
      </w:r>
      <w:r w:rsidR="00280F31" w:rsidRPr="00280F31">
        <w:rPr>
          <w:rFonts w:ascii="Times New Roman" w:hAnsi="Times New Roman" w:cs="Times New Roman"/>
          <w:sz w:val="24"/>
          <w:szCs w:val="24"/>
        </w:rPr>
        <w:t xml:space="preserve"> и Юхновско</w:t>
      </w:r>
      <w:r w:rsidR="00280F31">
        <w:rPr>
          <w:rFonts w:ascii="Times New Roman" w:hAnsi="Times New Roman" w:cs="Times New Roman"/>
          <w:sz w:val="24"/>
          <w:szCs w:val="24"/>
        </w:rPr>
        <w:t xml:space="preserve">го районов. </w:t>
      </w:r>
    </w:p>
    <w:p w:rsidR="00280F31" w:rsidRDefault="00280F31" w:rsidP="00D003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целях трансляции положительного передового педагогического опыта 3 декабря 2019 г. на базе детского сада «Колокольчик» прошел межмуниципальный семинар </w:t>
      </w:r>
      <w:r w:rsidRPr="00280F31">
        <w:rPr>
          <w:rFonts w:ascii="Times New Roman" w:hAnsi="Times New Roman" w:cs="Times New Roman"/>
          <w:sz w:val="24"/>
          <w:szCs w:val="24"/>
        </w:rPr>
        <w:t>по теме «От «Вдохновения к практике».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0F31">
        <w:rPr>
          <w:rFonts w:ascii="Times New Roman" w:hAnsi="Times New Roman" w:cs="Times New Roman"/>
          <w:sz w:val="24"/>
          <w:szCs w:val="24"/>
        </w:rPr>
        <w:t>Подобный семинар на базе нашего ра</w:t>
      </w:r>
      <w:r>
        <w:rPr>
          <w:rFonts w:ascii="Times New Roman" w:hAnsi="Times New Roman" w:cs="Times New Roman"/>
          <w:sz w:val="24"/>
          <w:szCs w:val="24"/>
        </w:rPr>
        <w:t xml:space="preserve">йона проходит уже во второй раз и позволяет педагогам, реализующим данную программу, поделиться опытом и обсудить трудности в реализации программы. </w:t>
      </w:r>
    </w:p>
    <w:p w:rsidR="00AA0EC4" w:rsidRPr="00A82831" w:rsidRDefault="00AA0EC4" w:rsidP="00AA0E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831">
        <w:rPr>
          <w:rFonts w:ascii="Times New Roman" w:hAnsi="Times New Roman" w:cs="Times New Roman"/>
          <w:sz w:val="24"/>
          <w:szCs w:val="24"/>
        </w:rPr>
        <w:t>Первый год в детском саду «Солнышко» апробируется примерной комплексной программы «Первые шаги» для детей раннего возраста. Цель программы - развитие целостной личности ребенка – его активности, самостоятельности, эмоциональной отзывчивости к окружающему миру, творческого потенциала.</w:t>
      </w:r>
    </w:p>
    <w:p w:rsidR="00A82831" w:rsidRPr="00A82831" w:rsidRDefault="00A82831" w:rsidP="00A828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2831">
        <w:rPr>
          <w:rFonts w:ascii="Times New Roman" w:hAnsi="Times New Roman" w:cs="Times New Roman"/>
          <w:sz w:val="24"/>
          <w:szCs w:val="24"/>
        </w:rPr>
        <w:t>По программе «Первые шаги» работа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A82831">
        <w:rPr>
          <w:rFonts w:ascii="Times New Roman" w:hAnsi="Times New Roman" w:cs="Times New Roman"/>
          <w:sz w:val="24"/>
          <w:szCs w:val="24"/>
        </w:rPr>
        <w:t xml:space="preserve"> педагоги: Садчикова И.В. и Чубанова А.А. с группой детей 11 человек</w:t>
      </w:r>
      <w:r>
        <w:rPr>
          <w:rFonts w:ascii="Times New Roman" w:hAnsi="Times New Roman" w:cs="Times New Roman"/>
          <w:sz w:val="24"/>
          <w:szCs w:val="24"/>
        </w:rPr>
        <w:t xml:space="preserve"> в возрасте от</w:t>
      </w:r>
      <w:r w:rsidRPr="00A82831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-х</w:t>
      </w:r>
      <w:r w:rsidRPr="00A82831">
        <w:rPr>
          <w:rFonts w:ascii="Times New Roman" w:hAnsi="Times New Roman" w:cs="Times New Roman"/>
          <w:sz w:val="24"/>
          <w:szCs w:val="24"/>
        </w:rPr>
        <w:t xml:space="preserve"> до 3</w:t>
      </w:r>
      <w:r>
        <w:rPr>
          <w:rFonts w:ascii="Times New Roman" w:hAnsi="Times New Roman" w:cs="Times New Roman"/>
          <w:sz w:val="24"/>
          <w:szCs w:val="24"/>
        </w:rPr>
        <w:t>-х</w:t>
      </w:r>
      <w:r w:rsidRPr="00A82831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82831" w:rsidRPr="00A82831" w:rsidRDefault="00B43586" w:rsidP="00A8283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программы было закуплено</w:t>
      </w:r>
      <w:r w:rsidR="00A82831" w:rsidRPr="00A82831">
        <w:rPr>
          <w:rFonts w:ascii="Times New Roman" w:hAnsi="Times New Roman" w:cs="Times New Roman"/>
          <w:sz w:val="24"/>
          <w:szCs w:val="24"/>
        </w:rPr>
        <w:t xml:space="preserve"> методическое сопровождение программы по всем областям развития, игровые пособия и игры, специально оборудована комната для образовательной деятельности.</w:t>
      </w:r>
      <w:r w:rsidR="005D2594" w:rsidRPr="005D2594">
        <w:rPr>
          <w:rFonts w:ascii="Times New Roman" w:hAnsi="Times New Roman" w:cs="Times New Roman"/>
          <w:sz w:val="24"/>
          <w:szCs w:val="24"/>
        </w:rPr>
        <w:t xml:space="preserve"> </w:t>
      </w:r>
      <w:r w:rsidR="005D2594" w:rsidRPr="00A82831">
        <w:rPr>
          <w:rFonts w:ascii="Times New Roman" w:hAnsi="Times New Roman" w:cs="Times New Roman"/>
          <w:sz w:val="24"/>
          <w:szCs w:val="24"/>
        </w:rPr>
        <w:t>Занятия состоят из череды игр, т.е. представляют собой непрерывную игровую деятельность. Игры адаптированы для детей разного уровня развития, вовлекают и раскрывают потенциал каждого ребёнка, позволяют расположить детей к педагогу (сблизить).</w:t>
      </w:r>
    </w:p>
    <w:p w:rsidR="00AA0EC4" w:rsidRDefault="005D2594" w:rsidP="007148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итоговой диагностики были получены положительные результаты, среди которых отмечается высокий уровень развития</w:t>
      </w:r>
      <w:r w:rsidRPr="00A82831">
        <w:rPr>
          <w:rFonts w:ascii="Times New Roman" w:hAnsi="Times New Roman" w:cs="Times New Roman"/>
          <w:sz w:val="24"/>
          <w:szCs w:val="24"/>
        </w:rPr>
        <w:t xml:space="preserve"> коммуникабельност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82831">
        <w:rPr>
          <w:rFonts w:ascii="Times New Roman" w:hAnsi="Times New Roman" w:cs="Times New Roman"/>
          <w:sz w:val="24"/>
          <w:szCs w:val="24"/>
        </w:rPr>
        <w:t xml:space="preserve"> и реч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82831">
        <w:rPr>
          <w:rFonts w:ascii="Times New Roman" w:hAnsi="Times New Roman" w:cs="Times New Roman"/>
          <w:sz w:val="24"/>
          <w:szCs w:val="24"/>
        </w:rPr>
        <w:t> детей, умение усложнять игры и играть вместе.</w:t>
      </w:r>
      <w:r>
        <w:rPr>
          <w:rFonts w:ascii="Times New Roman" w:hAnsi="Times New Roman" w:cs="Times New Roman"/>
          <w:sz w:val="24"/>
          <w:szCs w:val="24"/>
        </w:rPr>
        <w:t xml:space="preserve"> Также педагоги, реализующие данную программу, отметили, </w:t>
      </w:r>
      <w:r w:rsidR="007148F0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8F0">
        <w:rPr>
          <w:rFonts w:ascii="Times New Roman" w:hAnsi="Times New Roman" w:cs="Times New Roman"/>
          <w:sz w:val="24"/>
          <w:szCs w:val="24"/>
        </w:rPr>
        <w:t>п</w:t>
      </w:r>
      <w:r w:rsidR="00A82831" w:rsidRPr="00A82831">
        <w:rPr>
          <w:rFonts w:ascii="Times New Roman" w:hAnsi="Times New Roman" w:cs="Times New Roman"/>
          <w:sz w:val="24"/>
          <w:szCs w:val="24"/>
        </w:rPr>
        <w:t xml:space="preserve">рограмма подробно и чётко разработана, понятна </w:t>
      </w:r>
      <w:r w:rsidR="007148F0">
        <w:rPr>
          <w:rFonts w:ascii="Times New Roman" w:hAnsi="Times New Roman" w:cs="Times New Roman"/>
          <w:sz w:val="24"/>
          <w:szCs w:val="24"/>
        </w:rPr>
        <w:t xml:space="preserve">даже </w:t>
      </w:r>
      <w:r w:rsidR="00A82831" w:rsidRPr="00A82831">
        <w:rPr>
          <w:rFonts w:ascii="Times New Roman" w:hAnsi="Times New Roman" w:cs="Times New Roman"/>
          <w:sz w:val="24"/>
          <w:szCs w:val="24"/>
        </w:rPr>
        <w:t xml:space="preserve">для молодого педагога. </w:t>
      </w:r>
    </w:p>
    <w:p w:rsidR="00A82831" w:rsidRPr="00AA0EC4" w:rsidRDefault="00A82831" w:rsidP="00AA0EC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0EC4" w:rsidRPr="00CE5C8F" w:rsidRDefault="00AA0EC4" w:rsidP="00AA0EC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0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Инновационные процессы в ДОО  района охватывают не только реализацию основных образовательных программ, но и программы дополнительного образования детей. </w:t>
      </w:r>
    </w:p>
    <w:p w:rsidR="00AA0EC4" w:rsidRPr="00CE5C8F" w:rsidRDefault="00AA0EC4" w:rsidP="0036206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марта 2018 года детские сады </w:t>
      </w:r>
      <w:r w:rsidR="0036206F"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>«Колокольчик», «Солнышко» и «Пчелка» совместно</w:t>
      </w: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общеобразовательными организациями</w:t>
      </w:r>
      <w:r w:rsidR="0036206F"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>являются уча</w:t>
      </w:r>
      <w:r w:rsidR="0036206F"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>стниками инновационного проекта</w:t>
      </w:r>
      <w:r w:rsidRPr="00AA0E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«Сетевое сообщество муниципальных координаторов преподавания курса «Основы православной культуры» как новая модель методического взаимодействия» направление «Возрождение православных традиций семейного воспитания». </w:t>
      </w:r>
      <w:r w:rsidR="0036206F" w:rsidRPr="00CE5C8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В течение года ДОО работали по темам</w:t>
      </w:r>
    </w:p>
    <w:p w:rsidR="0001296E" w:rsidRPr="00AA0EC4" w:rsidRDefault="0001296E" w:rsidP="0036206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>С 2016/17 учебного года в детский садах «Колокольчик» и «Пчелка» в рамках дополнительного образования детей реализуется инновационная парциальная программа математического образования «Школа королевы Геры».</w:t>
      </w:r>
      <w:proofErr w:type="gramEnd"/>
      <w:r w:rsidR="00CF6BE7"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преемственности данная программа также реализуется на базе Дома творчества, а также с этого учебного </w:t>
      </w:r>
      <w:r w:rsidR="00CF6BE7"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года </w:t>
      </w:r>
      <w:r w:rsidR="00AA0FA5"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 дошкольной группе на базе Романовской основной школы. </w:t>
      </w:r>
      <w:r w:rsidR="006A2F15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Традиционная и</w:t>
      </w:r>
      <w:r w:rsidR="007A3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тоговая конференция по результатам работы за год по программе «Школа королева Гера» </w:t>
      </w:r>
      <w:r w:rsidR="0007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проводилась в связи с ограничительными мерами по профилактике заболевания </w:t>
      </w:r>
      <w:proofErr w:type="spellStart"/>
      <w:r w:rsidR="0007443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covid</w:t>
      </w:r>
      <w:proofErr w:type="spellEnd"/>
      <w:r w:rsidR="00074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-19. </w:t>
      </w:r>
    </w:p>
    <w:p w:rsidR="00280F31" w:rsidRPr="00CE5C8F" w:rsidRDefault="00280F31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206F" w:rsidRPr="00CE5C8F" w:rsidRDefault="0036206F" w:rsidP="0036206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работа педагога в условиях инновационной деятельности помогает переосмыслить содержание и формы работы с детьми, а также построени</w:t>
      </w:r>
      <w:r w:rsidR="006A2F1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развити</w:t>
      </w:r>
      <w:r w:rsidR="006A2F1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образовательного процесса в целом. </w:t>
      </w:r>
    </w:p>
    <w:p w:rsidR="0036206F" w:rsidRPr="00CE5C8F" w:rsidRDefault="0036206F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3AA6" w:rsidRDefault="00ED5DD7" w:rsidP="009527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>Педагог ДОО, работающий в современных условиях, должен обладать достаточной информацией о современных тенденциях в области развития педагогической науки, участвовать в различных конкурсах</w:t>
      </w:r>
      <w:r w:rsidR="006A2F15">
        <w:rPr>
          <w:rFonts w:ascii="Times New Roman" w:hAnsi="Times New Roman" w:cs="Times New Roman"/>
          <w:color w:val="000000" w:themeColor="text1"/>
          <w:sz w:val="24"/>
          <w:szCs w:val="24"/>
        </w:rPr>
        <w:t>, конференциях, семинарах</w:t>
      </w: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мастер </w:t>
      </w:r>
      <w:r w:rsidR="006A2F15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</w:t>
      </w:r>
      <w:r w:rsidR="006A2F15">
        <w:rPr>
          <w:rFonts w:ascii="Times New Roman" w:hAnsi="Times New Roman" w:cs="Times New Roman"/>
          <w:color w:val="000000" w:themeColor="text1"/>
          <w:sz w:val="24"/>
          <w:szCs w:val="24"/>
        </w:rPr>
        <w:t>, а также</w:t>
      </w:r>
      <w:r w:rsidRPr="00CE5C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заниматься самообразованием.</w:t>
      </w:r>
    </w:p>
    <w:p w:rsidR="009527CD" w:rsidRDefault="009527CD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Участие педагог</w:t>
      </w:r>
      <w:r w:rsidR="00325285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конкурсах профессионального</w:t>
      </w:r>
      <w:r w:rsidR="003252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мастерства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неотъемлемой ступенью на пути к повышению квалификации. </w:t>
      </w:r>
    </w:p>
    <w:p w:rsidR="009527CD" w:rsidRDefault="009527CD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ежегодном районном конкурсе педагогического мастерства «Я в педагогике нашел свое призвание…» принимала участие педагог детского сада «Пчелка» Смирнова З.А., которая будет представлять наш район в номинации «Лучший воспитатель» на региональном этапе конкурса в август</w:t>
      </w:r>
      <w:r w:rsidR="00325285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года. </w:t>
      </w:r>
    </w:p>
    <w:p w:rsidR="00325285" w:rsidRDefault="00135F59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он-лайн конкурсе педагогического мастерства им. Л.С. Выготского принял</w:t>
      </w:r>
      <w:r w:rsidR="007A548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воспитател</w:t>
      </w:r>
      <w:r w:rsidR="007A548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детского сада «Солнышко» Степанова Л.А.</w:t>
      </w:r>
      <w:r w:rsidR="007A5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воспитатель детского сада «Колокольчик» Моисеева </w:t>
      </w:r>
      <w:r w:rsidR="008C63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Д.С. </w:t>
      </w:r>
    </w:p>
    <w:p w:rsidR="008C6358" w:rsidRPr="008C6358" w:rsidRDefault="008C6358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протяжении уже нескольких лет опытные педагоги района являются членами экспертных групп по проверке работ, представленных на конкурсы профессионального мастерства. В этом году Сухова В.И., заведующая детским садом «Пчелка», была членом экспертной комиссии конкурса «Я в педагогике нашел свое призвание…», а Куманцова О.Я., заведующая детским садом «Колокольчик», являлась членом экспертной комиссии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регионального этапа конкурса «За нравственный подвиг учителя». </w:t>
      </w:r>
    </w:p>
    <w:p w:rsidR="00C13904" w:rsidRDefault="008C6358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Помимо участия в конкурсах профессионального мастерства педагоги ДОО также активно участвуют сами и привлекают к участию </w:t>
      </w:r>
      <w:r w:rsidR="00C139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конкурсах различной направленности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воспитанников </w:t>
      </w:r>
      <w:r w:rsidR="00C139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ДОО. </w:t>
      </w:r>
    </w:p>
    <w:p w:rsidR="001F4E1F" w:rsidRDefault="001F4E1F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районном конусе «Пасхальные поделки» призерами стали воспитанники группы «Пчелки» детского сада «Звездочка» </w:t>
      </w:r>
      <w:r w:rsidR="000C3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воспитатель Кошелева И.А.</w:t>
      </w:r>
      <w:r w:rsidR="000C3DFB">
        <w:rPr>
          <w:rFonts w:ascii="Times New Roman" w:hAnsi="Times New Roman" w:cs="Times New Roman"/>
          <w:color w:val="000000" w:themeColor="text1"/>
          <w:sz w:val="24"/>
          <w:szCs w:val="24"/>
        </w:rPr>
        <w:t>, а победу в этом конкурсе одержали воспитанники детского сада «Колокольчик» Девятова В., Дударева М. и Посылаев А.</w:t>
      </w:r>
    </w:p>
    <w:p w:rsidR="001F4E1F" w:rsidRDefault="001F4E1F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региональном конкурсе национального парка «Угра» «Кормушка для пичужки» победителем стала воспитанница детского сада «Звездочка» Шевякова А. (воспитатель Сингатуллина Е.С.)</w:t>
      </w:r>
    </w:p>
    <w:p w:rsidR="00C13904" w:rsidRDefault="00C1390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районном конкурсе «Расписные валенки» победителем стала воспитатель детского сада «Солнышко» Черкасова Г.М., а призерами Зевакин Т. и Новиков М.</w:t>
      </w:r>
    </w:p>
    <w:p w:rsidR="00C13904" w:rsidRDefault="00C1390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районном конкурсе «Волшебный сувенир» победителями стали Сытина О.В. и Черкасова Г.М., воспитатели детского сада «Солнышко»</w:t>
      </w:r>
      <w:r w:rsidR="001F4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также воспитанница детского сад «Звездочка» Шевякова А. </w:t>
      </w:r>
    </w:p>
    <w:p w:rsidR="000C3DFB" w:rsidRDefault="004821C8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всероссийском конкурсе детского рисунка «Мой папа и я за безопасные дороги» победителем стала воспитатель детского сада «Колокольчик» Максимова А.В.</w:t>
      </w:r>
    </w:p>
    <w:p w:rsidR="004821C8" w:rsidRDefault="004821C8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всероссийском конкурсе «Современность и традиции» всероссийского детского экологического конкурса  «Зеленая планета» стали лауреатами воспитанники </w:t>
      </w:r>
      <w:r w:rsidR="0074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группы «Умнички»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детского сада «Колокольчик»</w:t>
      </w:r>
      <w:r w:rsidR="003462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воспитанники  детского сада «Пчелка». </w:t>
      </w:r>
    </w:p>
    <w:p w:rsidR="004821C8" w:rsidRDefault="004821C8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всероссийском конкурсе творческих работ</w:t>
      </w:r>
      <w:r w:rsidR="00746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«Безопасность дорожного движения глазами детей» победителем стала воспитанница детского сада «Колокольчик» Максимова М.</w:t>
      </w:r>
    </w:p>
    <w:p w:rsidR="00C13904" w:rsidRDefault="00C1390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районном конкурсе «Война. Победа Память» победителем стала воспитанница детского сада «Солнышко» Тетера Л. и воспитатель Ст</w:t>
      </w:r>
      <w:r w:rsidR="000C3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епанова Л.А, а также воспитатель детского сада «Колокольчик» Хорькова Н.Г. </w:t>
      </w:r>
    </w:p>
    <w:p w:rsidR="00C13904" w:rsidRDefault="00C1390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районном он-лайн конкурсе чтецов «Весна Победы»</w:t>
      </w:r>
      <w:r w:rsidR="001F4E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призёрами стали воспитанники детского сада «Солнышко» Ефименко К. и Павлова Е.</w:t>
      </w:r>
      <w:r w:rsidR="000C3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коллективы детских садов «Пчелка» и «Колокольчик» заняли первое место. </w:t>
      </w:r>
    </w:p>
    <w:p w:rsidR="009527CD" w:rsidRDefault="008C6358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3904">
        <w:rPr>
          <w:rFonts w:ascii="Times New Roman" w:hAnsi="Times New Roman" w:cs="Times New Roman"/>
          <w:color w:val="000000" w:themeColor="text1"/>
          <w:sz w:val="24"/>
          <w:szCs w:val="24"/>
        </w:rPr>
        <w:t>В региональном конкурсе детско-юношеского творчества по пожарной безопасности  «Неопалимая Купина» победителями стали воспитатели детского сада «Солнышко» Степанова Л.А., Багдасарян Г.В.  воспитанник Конько М., второе место заняли воспитатели Черкасова Г.М., Сытина О.В. и воспитанник Новиков М.</w:t>
      </w:r>
    </w:p>
    <w:p w:rsidR="007466F1" w:rsidRDefault="003462F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районном конкурсе скворечников «С новосельем!» активное участие приняли воспитанники детских садов «Пчелка» и «Колокольчик».</w:t>
      </w:r>
    </w:p>
    <w:p w:rsidR="003462F4" w:rsidRDefault="003462F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всероссийском конкурсе «Старт инноваций» дипломами лауреатов были отмечены воспитатели детского сада «Пчелка» Смирнова З.А., Клинюшина Л.А., Гусева А.В.</w:t>
      </w:r>
    </w:p>
    <w:p w:rsidR="003462F4" w:rsidRDefault="003462F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региональных конкурсах журнала «Педсовет» «В сказочной стране» и «Осенние фантазии» дипломами лауреата была отмечена воспитатель детского сада «Пчелка»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Простова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Е.А.</w:t>
      </w:r>
    </w:p>
    <w:p w:rsidR="006975CA" w:rsidRDefault="006975CA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всероссийской олимпиаде «ФГОС соответсвии: гражданско-патриотическое воспитание дошкольников в условиях реализации ФГОС» победителем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стала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воспитатель детского сада «Пчелка» Клинюшина Л.А., а воспитатели Гусева А.В. и Смирнова З.А. стали призерами. </w:t>
      </w:r>
    </w:p>
    <w:p w:rsidR="000B608E" w:rsidRDefault="000B608E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Хотелось бы отметить активное участие педагогов и воспитанников всех дошкольных образовательных организаций в он-лайн конкурсах и акциях, посвященных 75-й годовщине Победы в Великой отечественной войне. Педагоги и воспитанник</w:t>
      </w:r>
      <w:r w:rsidR="000C3D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приняли участие в 7 акциях и 10 конкурсах различного уровня, став победителями и заняв призовые места. </w:t>
      </w:r>
    </w:p>
    <w:p w:rsidR="000C3DFB" w:rsidRDefault="000C3DFB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Впервые в этом учебном году в районе прошли два межмуниципальных фестиваля детского творчества среди дошкольных образовательных организаций «Рождество с Единой Россией» и «Маленькие дети – большие таланты». Прошедшие фестивали позволили показать свои таланты воспитанникам детских садов не только Медынского района, но и воспитанникам Дзержинского, Малоярославецкого и Износковского районов. </w:t>
      </w:r>
    </w:p>
    <w:p w:rsidR="006975CA" w:rsidRDefault="006975CA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75CA" w:rsidRDefault="006975CA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Хотелось бы отметить, что переход большинства конкурсов в он-лайн режим не повлиял на активность и результативность участия в них педагогов. </w:t>
      </w:r>
    </w:p>
    <w:p w:rsidR="007E36E0" w:rsidRDefault="007E36E0" w:rsidP="000B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6E0" w:rsidRDefault="00185A6C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97C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598">
        <w:rPr>
          <w:rFonts w:ascii="Times New Roman" w:hAnsi="Times New Roman" w:cs="Times New Roman"/>
          <w:sz w:val="24"/>
          <w:szCs w:val="24"/>
        </w:rPr>
        <w:t>В соответсвии с планом работы районного методического объединения педагогов дошкольных образовательных организаций на 2019/20 учебный год было запланировано 4 заседания:</w:t>
      </w:r>
    </w:p>
    <w:p w:rsidR="0045043A" w:rsidRDefault="00747598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Методическая площадка</w:t>
      </w:r>
      <w:r w:rsidR="0045043A">
        <w:rPr>
          <w:rFonts w:ascii="Times New Roman" w:hAnsi="Times New Roman" w:cs="Times New Roman"/>
          <w:sz w:val="24"/>
          <w:szCs w:val="24"/>
        </w:rPr>
        <w:t xml:space="preserve"> (август). </w:t>
      </w:r>
    </w:p>
    <w:p w:rsidR="00747598" w:rsidRDefault="005E6116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работы методической площадки был проведен анализ работы РМО за 2018/2019 учебный год</w:t>
      </w:r>
      <w:r w:rsidR="0045043A">
        <w:rPr>
          <w:rFonts w:ascii="Times New Roman" w:hAnsi="Times New Roman" w:cs="Times New Roman"/>
          <w:sz w:val="24"/>
          <w:szCs w:val="24"/>
        </w:rPr>
        <w:t xml:space="preserve"> и утвержден план работы на 2019/2020 учебный год</w:t>
      </w:r>
      <w:r>
        <w:rPr>
          <w:rFonts w:ascii="Times New Roman" w:hAnsi="Times New Roman" w:cs="Times New Roman"/>
          <w:sz w:val="24"/>
          <w:szCs w:val="24"/>
        </w:rPr>
        <w:t xml:space="preserve">. А также </w:t>
      </w:r>
      <w:r w:rsidR="0045043A">
        <w:rPr>
          <w:rFonts w:ascii="Times New Roman" w:hAnsi="Times New Roman" w:cs="Times New Roman"/>
          <w:sz w:val="24"/>
          <w:szCs w:val="24"/>
        </w:rPr>
        <w:t>были рассмотрены вопросы повышения качества дошкольного образования через профессиональный рост педагогов в условиях стандартизации образования.</w:t>
      </w:r>
    </w:p>
    <w:p w:rsidR="0045043A" w:rsidRDefault="00747598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5043A">
        <w:rPr>
          <w:rFonts w:ascii="Times New Roman" w:hAnsi="Times New Roman" w:cs="Times New Roman"/>
          <w:sz w:val="24"/>
          <w:szCs w:val="24"/>
        </w:rPr>
        <w:t xml:space="preserve">РМО </w:t>
      </w:r>
      <w:r w:rsidR="0046097C">
        <w:rPr>
          <w:rFonts w:ascii="Times New Roman" w:hAnsi="Times New Roman" w:cs="Times New Roman"/>
          <w:sz w:val="24"/>
          <w:szCs w:val="24"/>
        </w:rPr>
        <w:t>«Вз</w:t>
      </w:r>
      <w:r w:rsidR="0045043A">
        <w:rPr>
          <w:rFonts w:ascii="Times New Roman" w:hAnsi="Times New Roman" w:cs="Times New Roman"/>
          <w:sz w:val="24"/>
          <w:szCs w:val="24"/>
        </w:rPr>
        <w:t xml:space="preserve">аимодействие ДОО с семьей как </w:t>
      </w:r>
      <w:r w:rsidR="0046097C">
        <w:rPr>
          <w:rFonts w:ascii="Times New Roman" w:hAnsi="Times New Roman" w:cs="Times New Roman"/>
          <w:sz w:val="24"/>
          <w:szCs w:val="24"/>
        </w:rPr>
        <w:t>фактор повышения качества образования»</w:t>
      </w:r>
      <w:r w:rsidR="0045043A">
        <w:rPr>
          <w:rFonts w:ascii="Times New Roman" w:hAnsi="Times New Roman" w:cs="Times New Roman"/>
          <w:sz w:val="24"/>
          <w:szCs w:val="24"/>
        </w:rPr>
        <w:t xml:space="preserve"> (ноябрь)</w:t>
      </w:r>
      <w:r w:rsidR="0046097C">
        <w:rPr>
          <w:rFonts w:ascii="Times New Roman" w:hAnsi="Times New Roman" w:cs="Times New Roman"/>
          <w:sz w:val="24"/>
          <w:szCs w:val="24"/>
        </w:rPr>
        <w:t>.</w:t>
      </w:r>
      <w:r w:rsidR="004504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7598" w:rsidRDefault="0045043A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заседания были рассмотрены вопросы организации взаимодействия детского сада с родителями воспитанников (из опыта работы детского сада «Солнышко»). А также был проведен мастер-класс «Нетрадиционно-инновационное взаимодействие педагогов  родителей для достижения образовательных целей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46097C" w:rsidRDefault="0046097C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Единство образовательного пространства для педагогов и родителей в сист</w:t>
      </w:r>
      <w:r w:rsidR="0045043A">
        <w:rPr>
          <w:rFonts w:ascii="Times New Roman" w:hAnsi="Times New Roman" w:cs="Times New Roman"/>
          <w:sz w:val="24"/>
          <w:szCs w:val="24"/>
        </w:rPr>
        <w:t>еме взаимодействия ДОО и семьи» (март).</w:t>
      </w:r>
    </w:p>
    <w:p w:rsidR="0046097C" w:rsidRDefault="0046097C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«Опыт работы по организации взаимод</w:t>
      </w:r>
      <w:r w:rsidR="0045043A">
        <w:rPr>
          <w:rFonts w:ascii="Times New Roman" w:hAnsi="Times New Roman" w:cs="Times New Roman"/>
          <w:sz w:val="24"/>
          <w:szCs w:val="24"/>
        </w:rPr>
        <w:t xml:space="preserve">ействия семьи и детского сада» (апрель). </w:t>
      </w:r>
    </w:p>
    <w:p w:rsidR="009E72E4" w:rsidRDefault="009E72E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анализа деятельности РМО педагогов ДОО, были</w:t>
      </w:r>
      <w:r w:rsidR="0046097C">
        <w:rPr>
          <w:rFonts w:ascii="Times New Roman" w:hAnsi="Times New Roman" w:cs="Times New Roman"/>
          <w:sz w:val="24"/>
          <w:szCs w:val="24"/>
        </w:rPr>
        <w:t xml:space="preserve"> проведен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46097C">
        <w:rPr>
          <w:rFonts w:ascii="Times New Roman" w:hAnsi="Times New Roman" w:cs="Times New Roman"/>
          <w:sz w:val="24"/>
          <w:szCs w:val="24"/>
        </w:rPr>
        <w:t xml:space="preserve"> 2 методических объединения на базе Дома творчества </w:t>
      </w:r>
      <w:r>
        <w:rPr>
          <w:rFonts w:ascii="Times New Roman" w:hAnsi="Times New Roman" w:cs="Times New Roman"/>
          <w:sz w:val="24"/>
          <w:szCs w:val="24"/>
        </w:rPr>
        <w:t xml:space="preserve">(в августе) </w:t>
      </w:r>
      <w:r w:rsidR="0046097C">
        <w:rPr>
          <w:rFonts w:ascii="Times New Roman" w:hAnsi="Times New Roman" w:cs="Times New Roman"/>
          <w:sz w:val="24"/>
          <w:szCs w:val="24"/>
        </w:rPr>
        <w:t>и Дома культуры</w:t>
      </w:r>
      <w:r>
        <w:rPr>
          <w:rFonts w:ascii="Times New Roman" w:hAnsi="Times New Roman" w:cs="Times New Roman"/>
          <w:sz w:val="24"/>
          <w:szCs w:val="24"/>
        </w:rPr>
        <w:t xml:space="preserve"> (в ноябре). </w:t>
      </w:r>
    </w:p>
    <w:p w:rsidR="009E72E4" w:rsidRDefault="009E72E4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РМО</w:t>
      </w:r>
      <w:r w:rsidR="00F221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запланированные на март и апрель</w:t>
      </w:r>
      <w:r w:rsidR="00F2216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проводились в связи с ограничительными мерами.</w:t>
      </w:r>
      <w:proofErr w:type="gramEnd"/>
    </w:p>
    <w:p w:rsidR="0046097C" w:rsidRDefault="00F2216B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Запланированные на обсуждение вопросы будут рассмотрены на РМО в 2020/2021 году. </w:t>
      </w:r>
      <w:r w:rsidR="004609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1AD" w:rsidRDefault="00977FE5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FE5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E911AD" w:rsidRPr="00E911AD">
        <w:rPr>
          <w:rFonts w:ascii="Times New Roman" w:hAnsi="Times New Roman" w:cs="Times New Roman"/>
          <w:sz w:val="24"/>
          <w:szCs w:val="24"/>
        </w:rPr>
        <w:t xml:space="preserve">В </w:t>
      </w:r>
      <w:r w:rsidR="00E911AD">
        <w:rPr>
          <w:rFonts w:ascii="Times New Roman" w:hAnsi="Times New Roman" w:cs="Times New Roman"/>
          <w:sz w:val="24"/>
          <w:szCs w:val="24"/>
        </w:rPr>
        <w:t xml:space="preserve">сложившихся </w:t>
      </w:r>
      <w:r w:rsidR="00E911AD" w:rsidRPr="00E911AD">
        <w:rPr>
          <w:rFonts w:ascii="Times New Roman" w:hAnsi="Times New Roman" w:cs="Times New Roman"/>
          <w:sz w:val="24"/>
          <w:szCs w:val="24"/>
        </w:rPr>
        <w:t xml:space="preserve">условиях </w:t>
      </w:r>
      <w:r w:rsidR="00E911AD">
        <w:rPr>
          <w:rFonts w:ascii="Times New Roman" w:hAnsi="Times New Roman" w:cs="Times New Roman"/>
          <w:sz w:val="24"/>
          <w:szCs w:val="24"/>
        </w:rPr>
        <w:t xml:space="preserve">сложной </w:t>
      </w:r>
      <w:r w:rsidR="00E911AD" w:rsidRPr="00E911AD">
        <w:rPr>
          <w:rFonts w:ascii="Times New Roman" w:hAnsi="Times New Roman" w:cs="Times New Roman"/>
          <w:sz w:val="24"/>
          <w:szCs w:val="24"/>
        </w:rPr>
        <w:t xml:space="preserve">эпидемиологической ситуации </w:t>
      </w:r>
      <w:r w:rsidR="00E911AD">
        <w:rPr>
          <w:rFonts w:ascii="Times New Roman" w:hAnsi="Times New Roman" w:cs="Times New Roman"/>
          <w:sz w:val="24"/>
          <w:szCs w:val="24"/>
        </w:rPr>
        <w:t>дошкольным образовательным организациям</w:t>
      </w:r>
      <w:r w:rsidR="00E911AD" w:rsidRPr="00E911AD">
        <w:rPr>
          <w:rFonts w:ascii="Times New Roman" w:hAnsi="Times New Roman" w:cs="Times New Roman"/>
          <w:sz w:val="24"/>
          <w:szCs w:val="24"/>
        </w:rPr>
        <w:t xml:space="preserve"> при</w:t>
      </w:r>
      <w:r w:rsidR="00E911AD">
        <w:rPr>
          <w:rFonts w:ascii="Times New Roman" w:hAnsi="Times New Roman" w:cs="Times New Roman"/>
          <w:sz w:val="24"/>
          <w:szCs w:val="24"/>
        </w:rPr>
        <w:t>шлось работать</w:t>
      </w:r>
      <w:r w:rsidR="00E911AD" w:rsidRPr="00E911AD">
        <w:rPr>
          <w:rFonts w:ascii="Times New Roman" w:hAnsi="Times New Roman" w:cs="Times New Roman"/>
          <w:sz w:val="24"/>
          <w:szCs w:val="24"/>
        </w:rPr>
        <w:t xml:space="preserve"> по-новому.</w:t>
      </w:r>
    </w:p>
    <w:p w:rsidR="007148F0" w:rsidRDefault="00E911AD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введением режима самоизоляции дошкольные образовательные учреждения перешли на ограниченный режим работы: в детских садах «Звездочка», «Колокольчик» и «Солнышко» </w:t>
      </w:r>
      <w:r w:rsidR="00CA1AD7">
        <w:rPr>
          <w:rFonts w:ascii="Times New Roman" w:hAnsi="Times New Roman" w:cs="Times New Roman"/>
          <w:sz w:val="24"/>
          <w:szCs w:val="24"/>
        </w:rPr>
        <w:t xml:space="preserve">функционировали дежурные группы для детей, чьи родители задействованы на предприятиях непрерывного производства. </w:t>
      </w:r>
    </w:p>
    <w:p w:rsidR="0046097C" w:rsidRDefault="00CA1AD7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Численность детей в дежурных группах, в соответствии с рекомендациями Роспотребнадзора, не превышала 12 человек. Детский сад «Пчелка» был закрыт на период самоизоляции, как резервный для предоставления мест детям, в случае ухудшения эпидемиологической ситуации. </w:t>
      </w:r>
    </w:p>
    <w:p w:rsidR="007148F0" w:rsidRDefault="00237582" w:rsidP="0071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Педагогами дошкольных образовательных учреждений были в</w:t>
      </w:r>
      <w:r w:rsidR="00CA1AD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едены</w:t>
      </w:r>
      <w:r w:rsidR="00CA1AD7">
        <w:rPr>
          <w:rFonts w:ascii="Times New Roman" w:hAnsi="Times New Roman" w:cs="Times New Roman"/>
          <w:sz w:val="24"/>
          <w:szCs w:val="24"/>
        </w:rPr>
        <w:t xml:space="preserve"> в практику работы дистанционные формы обучения и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 w:rsidR="00CA1AD7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7148F0">
        <w:rPr>
          <w:rFonts w:ascii="Times New Roman" w:hAnsi="Times New Roman" w:cs="Times New Roman"/>
          <w:sz w:val="24"/>
          <w:szCs w:val="24"/>
        </w:rPr>
        <w:t xml:space="preserve"> с применением программы </w:t>
      </w:r>
      <w:r w:rsidR="007148F0"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, а также активно использовались дистанционные формы взаимодействия с родителями воспитанн</w:t>
      </w:r>
      <w:r w:rsidR="007148F0">
        <w:rPr>
          <w:rFonts w:ascii="Times New Roman" w:hAnsi="Times New Roman" w:cs="Times New Roman"/>
          <w:sz w:val="24"/>
          <w:szCs w:val="24"/>
        </w:rPr>
        <w:t>иков</w:t>
      </w:r>
      <w:r w:rsidR="007148F0" w:rsidRPr="007148F0">
        <w:rPr>
          <w:rFonts w:ascii="Times New Roman" w:hAnsi="Times New Roman" w:cs="Times New Roman"/>
          <w:sz w:val="24"/>
          <w:szCs w:val="24"/>
        </w:rPr>
        <w:t xml:space="preserve"> </w:t>
      </w:r>
      <w:r w:rsidR="007148F0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8F0">
        <w:rPr>
          <w:rFonts w:ascii="Times New Roman" w:hAnsi="Times New Roman" w:cs="Times New Roman"/>
          <w:sz w:val="24"/>
          <w:szCs w:val="24"/>
        </w:rPr>
        <w:t xml:space="preserve">с применением программы </w:t>
      </w:r>
      <w:r w:rsidR="007148F0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7148F0">
        <w:rPr>
          <w:rFonts w:ascii="Times New Roman" w:hAnsi="Times New Roman" w:cs="Times New Roman"/>
          <w:sz w:val="24"/>
          <w:szCs w:val="24"/>
        </w:rPr>
        <w:t xml:space="preserve"> и организации родительских чатов с использованием мессенджера </w:t>
      </w:r>
      <w:r w:rsidR="007148F0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7148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48F0" w:rsidRDefault="00EE30DF" w:rsidP="0071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самоизоляции педагоги ДОО продолжали повышать уровень своей квалификации через участие в он-лайн конкурсах, акциях, конференциях, форумах, семинарах, а также через прохождение профессиональной он-лайн  переподготовки. </w:t>
      </w:r>
    </w:p>
    <w:p w:rsidR="00EE30DF" w:rsidRDefault="00EE30DF" w:rsidP="0071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30DF" w:rsidRPr="007148F0" w:rsidRDefault="00EE30DF" w:rsidP="007148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б</w:t>
      </w:r>
      <w:r w:rsidRPr="00EE30DF">
        <w:rPr>
          <w:rFonts w:ascii="Times New Roman" w:hAnsi="Times New Roman" w:cs="Times New Roman"/>
          <w:sz w:val="24"/>
          <w:szCs w:val="24"/>
        </w:rPr>
        <w:t xml:space="preserve">лагодаря современным средствам связи </w:t>
      </w:r>
      <w:r>
        <w:rPr>
          <w:rFonts w:ascii="Times New Roman" w:hAnsi="Times New Roman" w:cs="Times New Roman"/>
          <w:sz w:val="24"/>
          <w:szCs w:val="24"/>
        </w:rPr>
        <w:t xml:space="preserve">дошкольные </w:t>
      </w:r>
      <w:r w:rsidR="003F4CD7">
        <w:rPr>
          <w:rFonts w:ascii="Times New Roman" w:hAnsi="Times New Roman" w:cs="Times New Roman"/>
          <w:sz w:val="24"/>
          <w:szCs w:val="24"/>
        </w:rPr>
        <w:t>образовательные учреждения</w:t>
      </w:r>
      <w:r w:rsidRPr="00EE30DF">
        <w:rPr>
          <w:rFonts w:ascii="Times New Roman" w:hAnsi="Times New Roman" w:cs="Times New Roman"/>
          <w:sz w:val="24"/>
          <w:szCs w:val="24"/>
        </w:rPr>
        <w:t xml:space="preserve"> </w:t>
      </w:r>
      <w:r w:rsidR="003F4CD7">
        <w:rPr>
          <w:rFonts w:ascii="Times New Roman" w:hAnsi="Times New Roman" w:cs="Times New Roman"/>
          <w:sz w:val="24"/>
          <w:szCs w:val="24"/>
        </w:rPr>
        <w:t>смогли</w:t>
      </w:r>
      <w:r w:rsidRPr="00EE30DF">
        <w:rPr>
          <w:rFonts w:ascii="Times New Roman" w:hAnsi="Times New Roman" w:cs="Times New Roman"/>
          <w:sz w:val="24"/>
          <w:szCs w:val="24"/>
        </w:rPr>
        <w:t xml:space="preserve"> поддерживать контакт</w:t>
      </w:r>
      <w:r w:rsidR="003F4CD7">
        <w:rPr>
          <w:rFonts w:ascii="Times New Roman" w:hAnsi="Times New Roman" w:cs="Times New Roman"/>
          <w:sz w:val="24"/>
          <w:szCs w:val="24"/>
        </w:rPr>
        <w:t>ы</w:t>
      </w:r>
      <w:r w:rsidRPr="00EE30DF">
        <w:rPr>
          <w:rFonts w:ascii="Times New Roman" w:hAnsi="Times New Roman" w:cs="Times New Roman"/>
          <w:sz w:val="24"/>
          <w:szCs w:val="24"/>
        </w:rPr>
        <w:t xml:space="preserve"> с родителями </w:t>
      </w:r>
      <w:r w:rsidR="003F4CD7">
        <w:rPr>
          <w:rFonts w:ascii="Times New Roman" w:hAnsi="Times New Roman" w:cs="Times New Roman"/>
          <w:sz w:val="24"/>
          <w:szCs w:val="24"/>
        </w:rPr>
        <w:t xml:space="preserve">и </w:t>
      </w:r>
      <w:r w:rsidRPr="00EE30DF">
        <w:rPr>
          <w:rFonts w:ascii="Times New Roman" w:hAnsi="Times New Roman" w:cs="Times New Roman"/>
          <w:sz w:val="24"/>
          <w:szCs w:val="24"/>
        </w:rPr>
        <w:t>воспитанн</w:t>
      </w:r>
      <w:r w:rsidR="003F4CD7">
        <w:rPr>
          <w:rFonts w:ascii="Times New Roman" w:hAnsi="Times New Roman" w:cs="Times New Roman"/>
          <w:sz w:val="24"/>
          <w:szCs w:val="24"/>
        </w:rPr>
        <w:t>иками, а также продолжать воспитательно-</w:t>
      </w:r>
      <w:r w:rsidRPr="00EE30DF">
        <w:rPr>
          <w:rFonts w:ascii="Times New Roman" w:hAnsi="Times New Roman" w:cs="Times New Roman"/>
          <w:sz w:val="24"/>
          <w:szCs w:val="24"/>
        </w:rPr>
        <w:t>образовательный процесс.</w:t>
      </w:r>
    </w:p>
    <w:p w:rsidR="007A4600" w:rsidRPr="00977FE5" w:rsidRDefault="007A4600" w:rsidP="00AA0E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A4600" w:rsidRPr="0097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EC3863A0-7D9F-480D-98B9-F709A3B6FEC5}"/>
    <w:embedBold r:id="rId2" w:fontKey="{FEA0289A-C098-4F18-A299-7C7708669244}"/>
    <w:embedItalic r:id="rId3" w:fontKey="{898F9D37-91E6-48F6-BC8E-3370CAC37B37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6068426-1067-4FCF-92BF-6B7E42093145}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2AB14E14-77FB-4310-AD62-D4FC0D6ECD9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6BA"/>
    <w:rsid w:val="0001296E"/>
    <w:rsid w:val="00016766"/>
    <w:rsid w:val="00057B57"/>
    <w:rsid w:val="00074437"/>
    <w:rsid w:val="000B608E"/>
    <w:rsid w:val="000C3DFB"/>
    <w:rsid w:val="000F741A"/>
    <w:rsid w:val="00135F59"/>
    <w:rsid w:val="00185A6C"/>
    <w:rsid w:val="001952FF"/>
    <w:rsid w:val="001B502B"/>
    <w:rsid w:val="001D6C96"/>
    <w:rsid w:val="001E2358"/>
    <w:rsid w:val="001F4E1F"/>
    <w:rsid w:val="00200F91"/>
    <w:rsid w:val="0022489A"/>
    <w:rsid w:val="00231F8C"/>
    <w:rsid w:val="00237582"/>
    <w:rsid w:val="00237D08"/>
    <w:rsid w:val="00280F31"/>
    <w:rsid w:val="002D1EA3"/>
    <w:rsid w:val="00325285"/>
    <w:rsid w:val="003462F4"/>
    <w:rsid w:val="0036206F"/>
    <w:rsid w:val="003E4EE8"/>
    <w:rsid w:val="003F4CD7"/>
    <w:rsid w:val="0043070B"/>
    <w:rsid w:val="004327B8"/>
    <w:rsid w:val="0045043A"/>
    <w:rsid w:val="00450FDB"/>
    <w:rsid w:val="0046097C"/>
    <w:rsid w:val="004821C8"/>
    <w:rsid w:val="0049645E"/>
    <w:rsid w:val="004A7ECE"/>
    <w:rsid w:val="004C1FC8"/>
    <w:rsid w:val="00501918"/>
    <w:rsid w:val="00526770"/>
    <w:rsid w:val="0058735C"/>
    <w:rsid w:val="005C7C2D"/>
    <w:rsid w:val="005D2594"/>
    <w:rsid w:val="005E6116"/>
    <w:rsid w:val="0064455F"/>
    <w:rsid w:val="00646372"/>
    <w:rsid w:val="006466BA"/>
    <w:rsid w:val="0067134E"/>
    <w:rsid w:val="006975CA"/>
    <w:rsid w:val="006A2F15"/>
    <w:rsid w:val="006B5839"/>
    <w:rsid w:val="006D46DA"/>
    <w:rsid w:val="006E432C"/>
    <w:rsid w:val="006F5094"/>
    <w:rsid w:val="007148F0"/>
    <w:rsid w:val="007466F1"/>
    <w:rsid w:val="00747523"/>
    <w:rsid w:val="00747598"/>
    <w:rsid w:val="0075279D"/>
    <w:rsid w:val="00764581"/>
    <w:rsid w:val="00794BCC"/>
    <w:rsid w:val="007A3AA6"/>
    <w:rsid w:val="007A4600"/>
    <w:rsid w:val="007A548F"/>
    <w:rsid w:val="007D1DDB"/>
    <w:rsid w:val="007E36E0"/>
    <w:rsid w:val="007E652D"/>
    <w:rsid w:val="007F07E4"/>
    <w:rsid w:val="00827FE4"/>
    <w:rsid w:val="00861612"/>
    <w:rsid w:val="00884C67"/>
    <w:rsid w:val="00890FE5"/>
    <w:rsid w:val="008C6358"/>
    <w:rsid w:val="00927207"/>
    <w:rsid w:val="009527CD"/>
    <w:rsid w:val="00977FE5"/>
    <w:rsid w:val="00981251"/>
    <w:rsid w:val="0098130A"/>
    <w:rsid w:val="009E72E4"/>
    <w:rsid w:val="009E7732"/>
    <w:rsid w:val="00A10B57"/>
    <w:rsid w:val="00A41BD5"/>
    <w:rsid w:val="00A67F2E"/>
    <w:rsid w:val="00A82831"/>
    <w:rsid w:val="00AA0EC4"/>
    <w:rsid w:val="00AA0FA5"/>
    <w:rsid w:val="00AA3309"/>
    <w:rsid w:val="00AD1172"/>
    <w:rsid w:val="00AE0325"/>
    <w:rsid w:val="00B145A3"/>
    <w:rsid w:val="00B43586"/>
    <w:rsid w:val="00BA393F"/>
    <w:rsid w:val="00BF30A2"/>
    <w:rsid w:val="00C13904"/>
    <w:rsid w:val="00C202B3"/>
    <w:rsid w:val="00C26B43"/>
    <w:rsid w:val="00CA1AD7"/>
    <w:rsid w:val="00CC572E"/>
    <w:rsid w:val="00CE5C8F"/>
    <w:rsid w:val="00CF2E6F"/>
    <w:rsid w:val="00CF6BE7"/>
    <w:rsid w:val="00D00336"/>
    <w:rsid w:val="00DC089A"/>
    <w:rsid w:val="00E11397"/>
    <w:rsid w:val="00E11E70"/>
    <w:rsid w:val="00E35B8C"/>
    <w:rsid w:val="00E5440D"/>
    <w:rsid w:val="00E711DC"/>
    <w:rsid w:val="00E72D46"/>
    <w:rsid w:val="00E7520F"/>
    <w:rsid w:val="00E911AD"/>
    <w:rsid w:val="00ED5DD7"/>
    <w:rsid w:val="00EE30DF"/>
    <w:rsid w:val="00F06C10"/>
    <w:rsid w:val="00F2216B"/>
    <w:rsid w:val="00F22A1A"/>
    <w:rsid w:val="00F42F5D"/>
    <w:rsid w:val="00F57F48"/>
    <w:rsid w:val="00F6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2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25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6B5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2C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251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4">
    <w:name w:val="Table Grid"/>
    <w:basedOn w:val="a1"/>
    <w:uiPriority w:val="59"/>
    <w:rsid w:val="006B5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3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1"/>
            <c:bubble3D val="0"/>
            <c:spPr>
              <a:solidFill>
                <a:srgbClr val="FFC000"/>
              </a:solidFill>
            </c:spPr>
          </c:dPt>
          <c:dLbls>
            <c:dLbl>
              <c:idx val="0"/>
              <c:layout>
                <c:manualLayout>
                  <c:x val="-0.25986842105263158"/>
                  <c:y val="-0.16028107463931301"/>
                </c:manualLayout>
              </c:layout>
              <c:tx>
                <c:rich>
                  <a:bodyPr/>
                  <a:lstStyle/>
                  <a:p>
                    <a:r>
                      <a:rPr lang="ru-RU" sz="20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67,4 %</a:t>
                    </a:r>
                    <a:endParaRPr lang="en-US" sz="2000" b="1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dLbl>
              <c:idx val="1"/>
              <c:delete val="1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val>
            <c:numRef>
              <c:f>Лист1!$A$1:$C$1</c:f>
              <c:numCache>
                <c:formatCode>General</c:formatCode>
                <c:ptCount val="3"/>
                <c:pt idx="0" formatCode="0%">
                  <c:v>712</c:v>
                </c:pt>
                <c:pt idx="1">
                  <c:v>480</c:v>
                </c:pt>
              </c:numCache>
            </c:numRef>
          </c:val>
        </c:ser>
        <c:ser>
          <c:idx val="1"/>
          <c:order val="1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val>
            <c:numRef>
              <c:f>Лист1!$A$2:$C$2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spPr>
            <a:solidFill>
              <a:schemeClr val="accent6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7030A0"/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</c:spPr>
          </c:dPt>
          <c:dLbls>
            <c:dLbl>
              <c:idx val="0"/>
              <c:layout>
                <c:manualLayout>
                  <c:x val="2.5000000000000001E-2"/>
                  <c:y val="-4.1666666666666664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453 чел (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96,8%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)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000000000000001E-2"/>
                  <c:y val="-5.0925925925925923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437 чел.</a:t>
                    </a: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(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85,7%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)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7777777777777776E-2"/>
                  <c:y val="-6.0185185185185182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425 чел. (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82,4%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)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Лист2!$A$2:$D$2</c:f>
              <c:numCache>
                <c:formatCode>0.00%</c:formatCode>
                <c:ptCount val="4"/>
                <c:pt idx="0">
                  <c:v>0.96799999999999997</c:v>
                </c:pt>
                <c:pt idx="1">
                  <c:v>0.85699999999999998</c:v>
                </c:pt>
                <c:pt idx="2">
                  <c:v>0.82399999999999995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85478784"/>
        <c:axId val="85513344"/>
        <c:axId val="0"/>
      </c:bar3DChart>
      <c:catAx>
        <c:axId val="85478784"/>
        <c:scaling>
          <c:orientation val="minMax"/>
        </c:scaling>
        <c:delete val="1"/>
        <c:axPos val="b"/>
        <c:majorTickMark val="none"/>
        <c:minorTickMark val="none"/>
        <c:tickLblPos val="nextTo"/>
        <c:crossAx val="85513344"/>
        <c:crosses val="autoZero"/>
        <c:auto val="1"/>
        <c:lblAlgn val="ctr"/>
        <c:lblOffset val="100"/>
        <c:noMultiLvlLbl val="0"/>
      </c:catAx>
      <c:valAx>
        <c:axId val="85513344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5478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100">
                <a:latin typeface="Times New Roman" panose="02020603050405020304" pitchFamily="18" charset="0"/>
                <a:cs typeface="Times New Roman" panose="02020603050405020304" pitchFamily="18" charset="0"/>
              </a:rPr>
              <a:t>Охват</a:t>
            </a:r>
            <a:r>
              <a:rPr lang="ru-RU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услугами дошкольного образования детей  </a:t>
            </a:r>
          </a:p>
          <a:p>
            <a:pPr>
              <a:defRPr/>
            </a:pPr>
            <a:r>
              <a:rPr lang="ru-RU" sz="11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в возрасте от 3 до 7 лет</a:t>
            </a:r>
            <a:endParaRPr lang="ru-RU" sz="1100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1"/>
          <c:order val="0"/>
          <c:spPr>
            <a:solidFill>
              <a:schemeClr val="accent6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</c:spPr>
          </c:dPt>
          <c:dLbls>
            <c:dLbl>
              <c:idx val="0"/>
              <c:layout>
                <c:manualLayout>
                  <c:x val="2.5000000000000001E-2"/>
                  <c:y val="-4.1666666666666664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62 чел. (16,6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)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5000000000000001E-2"/>
                  <c:y val="-5.0925925925925923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58 чел.</a:t>
                    </a:r>
                    <a:r>
                      <a:rPr lang="ru-RU" sz="1200" b="1" baseline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 (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15,3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)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7777777777777776E-2"/>
                  <c:y val="-6.0185185185185182E-2"/>
                </c:manualLayout>
              </c:layout>
              <c:tx>
                <c:rich>
                  <a:bodyPr/>
                  <a:lstStyle/>
                  <a:p>
                    <a:pPr>
                      <a:defRPr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55 чел. (15,4</a:t>
                    </a:r>
                    <a:r>
                      <a:rPr lang="en-US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%</a:t>
                    </a:r>
                    <a:r>
                      <a:rPr lang="ru-RU" sz="1200" b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)</a:t>
                    </a:r>
                    <a:endParaRPr lang="en-US" sz="1200" b="1"/>
                  </a:p>
                </c:rich>
              </c:tx>
              <c:spPr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Лист2!$A$2:$D$2</c:f>
              <c:numCache>
                <c:formatCode>0.00%</c:formatCode>
                <c:ptCount val="4"/>
                <c:pt idx="0">
                  <c:v>0.16600000000000001</c:v>
                </c:pt>
                <c:pt idx="1">
                  <c:v>0.153</c:v>
                </c:pt>
                <c:pt idx="2">
                  <c:v>0.154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85426560"/>
        <c:axId val="85428096"/>
        <c:axId val="0"/>
      </c:bar3DChart>
      <c:catAx>
        <c:axId val="85426560"/>
        <c:scaling>
          <c:orientation val="minMax"/>
        </c:scaling>
        <c:delete val="1"/>
        <c:axPos val="b"/>
        <c:majorTickMark val="none"/>
        <c:minorTickMark val="none"/>
        <c:tickLblPos val="nextTo"/>
        <c:crossAx val="85428096"/>
        <c:crosses val="autoZero"/>
        <c:auto val="1"/>
        <c:lblAlgn val="ctr"/>
        <c:lblOffset val="100"/>
        <c:noMultiLvlLbl val="0"/>
      </c:catAx>
      <c:valAx>
        <c:axId val="85428096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854265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0"/>
              <c:spPr/>
              <c:txPr>
                <a:bodyPr/>
                <a:lstStyle/>
                <a:p>
                  <a:pPr>
                    <a:defRPr sz="800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4.5494422572178478E-2"/>
                  <c:y val="0.12531240886555847"/>
                </c:manualLayout>
              </c:layout>
              <c:spPr/>
              <c:txPr>
                <a:bodyPr/>
                <a:lstStyle/>
                <a:p>
                  <a:pPr>
                    <a:defRPr sz="800"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3.49878109896457E-2"/>
                  <c:y val="-4.6627218934911244E-2"/>
                </c:manualLayout>
              </c:layout>
              <c:spPr/>
              <c:txPr>
                <a:bodyPr/>
                <a:lstStyle/>
                <a:p>
                  <a:pPr>
                    <a:defRPr sz="700"/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Лист3!$B$1:$D$1</c:f>
              <c:strCache>
                <c:ptCount val="3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соответсвие занимаемой должности/без категории</c:v>
                </c:pt>
              </c:strCache>
            </c:strRef>
          </c:cat>
          <c:val>
            <c:numRef>
              <c:f>Лист3!$B$2:$D$2</c:f>
              <c:numCache>
                <c:formatCode>General</c:formatCode>
                <c:ptCount val="3"/>
                <c:pt idx="0">
                  <c:v>5</c:v>
                </c:pt>
                <c:pt idx="1">
                  <c:v>7</c:v>
                </c:pt>
                <c:pt idx="2">
                  <c:v>29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Лист3!$B$1:$D$1</c:f>
              <c:strCache>
                <c:ptCount val="3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соответсвие занимаемой должности/без категории</c:v>
                </c:pt>
              </c:strCache>
            </c:strRef>
          </c:cat>
          <c:val>
            <c:numRef>
              <c:f>Лист3!$B$3:$D$3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0.15650984251968503"/>
                  <c:y val="1.7361111111111112E-2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высшая категория 
14%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2.7777777777777776E-2"/>
                  <c:y val="0.27704870224555256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первая категория 
26%</a:t>
                    </a:r>
                    <a:endParaRPr lang="ru-RU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-1.2931373088853393E-2"/>
                  <c:y val="-7.6790401199850018E-3"/>
                </c:manualLayout>
              </c:layout>
              <c:tx>
                <c:rich>
                  <a:bodyPr/>
                  <a:lstStyle/>
                  <a:p>
                    <a:pPr>
                      <a:defRPr sz="700"/>
                    </a:pPr>
                    <a:r>
                      <a:rPr lang="ru-RU" sz="7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соответсвие занимаемой должности 
43%</a:t>
                    </a:r>
                  </a:p>
                </c:rich>
              </c:tx>
              <c:spPr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3"/>
              <c:layout>
                <c:manualLayout>
                  <c:x val="-1.2066491688538933E-2"/>
                  <c:y val="-2.3482793817439486E-2"/>
                </c:manualLayout>
              </c:layout>
              <c:tx>
                <c:rich>
                  <a:bodyPr/>
                  <a:lstStyle/>
                  <a:p>
                    <a:r>
                      <a:rPr lang="ru-RU" sz="8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без категории
17%</a:t>
                    </a:r>
                    <a:endParaRPr lang="ru-RU" sz="1000">
                      <a:latin typeface="Times New Roman" panose="02020603050405020304" pitchFamily="18" charset="0"/>
                      <a:cs typeface="Times New Roman" panose="02020603050405020304" pitchFamily="18" charset="0"/>
                    </a:endParaRP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Лист3!$B$1:$E$1</c:f>
              <c:strCache>
                <c:ptCount val="4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соответсвие занимаемой должности 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Лист3!$B$2:$E$2</c:f>
              <c:numCache>
                <c:formatCode>General</c:formatCode>
                <c:ptCount val="4"/>
                <c:pt idx="0">
                  <c:v>6</c:v>
                </c:pt>
                <c:pt idx="1">
                  <c:v>11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Лист3!$B$1:$E$1</c:f>
              <c:strCache>
                <c:ptCount val="4"/>
                <c:pt idx="0">
                  <c:v>высшая категория </c:v>
                </c:pt>
                <c:pt idx="1">
                  <c:v>первая категория </c:v>
                </c:pt>
                <c:pt idx="2">
                  <c:v>соответсвие занимаемой должности 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Лист3!$B$3:$E$3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0.21042</cdr:x>
      <cdr:y>0.90104</cdr:y>
    </cdr:from>
    <cdr:to>
      <cdr:x>0.64167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62025" y="2471738"/>
          <a:ext cx="1971675" cy="2714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0.15833</cdr:x>
      <cdr:y>0.90799</cdr:y>
    </cdr:from>
    <cdr:to>
      <cdr:x>0.59792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723899" y="2490788"/>
          <a:ext cx="2009775" cy="2524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/>
            <a:t>2017/18</a:t>
          </a:r>
          <a:r>
            <a:rPr lang="ru-RU" sz="1000" baseline="0"/>
            <a:t> уч.год    2018-19 </a:t>
          </a:r>
          <a:r>
            <a:rPr lang="ru-RU" sz="1000" baseline="0">
              <a:latin typeface="Times New Roman" panose="02020603050405020304" pitchFamily="18" charset="0"/>
              <a:cs typeface="Times New Roman" panose="02020603050405020304" pitchFamily="18" charset="0"/>
            </a:rPr>
            <a:t>уч.год</a:t>
          </a:r>
          <a:r>
            <a:rPr lang="ru-RU" sz="1000" baseline="0"/>
            <a:t>    2019/20 уч.год</a:t>
          </a:r>
          <a:endParaRPr lang="ru-RU" sz="10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0.21042</cdr:x>
      <cdr:y>0.90104</cdr:y>
    </cdr:from>
    <cdr:to>
      <cdr:x>0.64167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962025" y="2471738"/>
          <a:ext cx="1971675" cy="2714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0.15833</cdr:x>
      <cdr:y>0.90799</cdr:y>
    </cdr:from>
    <cdr:to>
      <cdr:x>0.59792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723899" y="2490788"/>
          <a:ext cx="2009775" cy="2524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/>
            <a:t>2017/18</a:t>
          </a:r>
          <a:r>
            <a:rPr lang="ru-RU" sz="1000" baseline="0"/>
            <a:t> уч.год    2018-19 </a:t>
          </a:r>
          <a:r>
            <a:rPr lang="ru-RU" sz="1000" baseline="0">
              <a:latin typeface="Times New Roman" panose="02020603050405020304" pitchFamily="18" charset="0"/>
              <a:cs typeface="Times New Roman" panose="02020603050405020304" pitchFamily="18" charset="0"/>
            </a:rPr>
            <a:t>уч.год</a:t>
          </a:r>
          <a:r>
            <a:rPr lang="ru-RU" sz="1000" baseline="0"/>
            <a:t>    2019/20 уч.год</a:t>
          </a:r>
          <a:endParaRPr lang="ru-RU" sz="10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1996</TotalTime>
  <Pages>9</Pages>
  <Words>3263</Words>
  <Characters>18604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dcterms:created xsi:type="dcterms:W3CDTF">2020-07-07T13:29:00Z</dcterms:created>
  <dcterms:modified xsi:type="dcterms:W3CDTF">2021-08-12T06:57:00Z</dcterms:modified>
</cp:coreProperties>
</file>